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15" w:rsidRPr="00BF1038" w:rsidRDefault="00C27915" w:rsidP="00BF1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038">
        <w:rPr>
          <w:rFonts w:ascii="Times New Roman" w:hAnsi="Times New Roman" w:cs="Times New Roman"/>
          <w:sz w:val="28"/>
          <w:szCs w:val="28"/>
        </w:rPr>
        <w:t>О соблюдении режима самоизоляции и ответственности родителей</w:t>
      </w:r>
    </w:p>
    <w:p w:rsidR="00C27915" w:rsidRPr="00BF1038" w:rsidRDefault="00BF1038" w:rsidP="00BF10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Уважаемые, родители!</w:t>
      </w:r>
      <w:bookmarkStart w:id="0" w:name="_GoBack"/>
      <w:bookmarkEnd w:id="0"/>
    </w:p>
    <w:p w:rsidR="00BF1038" w:rsidRPr="00BF1038" w:rsidRDefault="008C0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1038">
        <w:rPr>
          <w:rFonts w:ascii="Times New Roman" w:hAnsi="Times New Roman" w:cs="Times New Roman"/>
          <w:sz w:val="24"/>
          <w:szCs w:val="24"/>
        </w:rPr>
        <w:t xml:space="preserve">Указом Губернатора Нижегородской области от 13 марта 2020 г. № 27 (с изм.) на территории Нижегородской области веден режим повышенной готовности в связи с угрозой распространения в регионе новой </w:t>
      </w:r>
      <w:proofErr w:type="spellStart"/>
      <w:r w:rsidRPr="00BF10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1038">
        <w:rPr>
          <w:rFonts w:ascii="Times New Roman" w:hAnsi="Times New Roman" w:cs="Times New Roman"/>
          <w:sz w:val="24"/>
          <w:szCs w:val="24"/>
        </w:rPr>
        <w:t xml:space="preserve"> инфекции (COVID-19), которым закрыты для посещения общественные территории и объекты (парковые комплексы, музейно-выставочные пространства, детские площадки, ночные клубы, театры, кинотеатры, детские игровые комнаты и иные развлекательные и досуговые территории и объекты</w:t>
      </w:r>
      <w:proofErr w:type="gramEnd"/>
      <w:r w:rsidRPr="00BF1038">
        <w:rPr>
          <w:rFonts w:ascii="Times New Roman" w:hAnsi="Times New Roman" w:cs="Times New Roman"/>
          <w:sz w:val="24"/>
          <w:szCs w:val="24"/>
        </w:rPr>
        <w:t xml:space="preserve">), гражданам предписано не </w:t>
      </w:r>
      <w:proofErr w:type="gramStart"/>
      <w:r w:rsidRPr="00BF1038">
        <w:rPr>
          <w:rFonts w:ascii="Times New Roman" w:hAnsi="Times New Roman" w:cs="Times New Roman"/>
          <w:sz w:val="24"/>
          <w:szCs w:val="24"/>
        </w:rPr>
        <w:t>покидать</w:t>
      </w:r>
      <w:proofErr w:type="gramEnd"/>
      <w:r w:rsidRPr="00BF1038">
        <w:rPr>
          <w:rFonts w:ascii="Times New Roman" w:hAnsi="Times New Roman" w:cs="Times New Roman"/>
          <w:sz w:val="24"/>
          <w:szCs w:val="24"/>
        </w:rPr>
        <w:t xml:space="preserve"> места проживания за исключением случаев, предусмотренных указом. </w:t>
      </w:r>
    </w:p>
    <w:p w:rsidR="00BF1038" w:rsidRPr="00BF1038" w:rsidRDefault="008C0BF0">
      <w:pPr>
        <w:rPr>
          <w:rFonts w:ascii="Times New Roman" w:hAnsi="Times New Roman" w:cs="Times New Roman"/>
          <w:sz w:val="24"/>
          <w:szCs w:val="24"/>
        </w:rPr>
      </w:pPr>
      <w:r w:rsidRPr="00BF1038">
        <w:rPr>
          <w:rFonts w:ascii="Times New Roman" w:hAnsi="Times New Roman" w:cs="Times New Roman"/>
          <w:b/>
          <w:sz w:val="24"/>
          <w:szCs w:val="24"/>
        </w:rPr>
        <w:t>Кроме того, родителям (опекунам, попечителям) детей в возрасте до 16 лет предписано обеспечить режим изоляции детей.</w:t>
      </w:r>
      <w:r w:rsidRPr="00BF103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31 января 2020 г. № 66 </w:t>
      </w:r>
      <w:proofErr w:type="spellStart"/>
      <w:r w:rsidRPr="00BF1038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BF1038">
        <w:rPr>
          <w:rFonts w:ascii="Times New Roman" w:hAnsi="Times New Roman" w:cs="Times New Roman"/>
          <w:sz w:val="24"/>
          <w:szCs w:val="24"/>
        </w:rPr>
        <w:t xml:space="preserve"> инфекция включена в перечень заболеваний, представляющих опасность для окружающих, утвержденный Постановлением Правительства Российской Федерации от 1 декабря 2004 г. № 715, в который также включены ВИЧ, гепатит</w:t>
      </w:r>
      <w:proofErr w:type="gramStart"/>
      <w:r w:rsidRPr="00BF10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1038">
        <w:rPr>
          <w:rFonts w:ascii="Times New Roman" w:hAnsi="Times New Roman" w:cs="Times New Roman"/>
          <w:sz w:val="24"/>
          <w:szCs w:val="24"/>
        </w:rPr>
        <w:t xml:space="preserve"> и С, туберкулез, чума и другие.</w:t>
      </w:r>
    </w:p>
    <w:p w:rsidR="00BF1038" w:rsidRPr="00BF1038" w:rsidRDefault="008C0BF0">
      <w:pPr>
        <w:rPr>
          <w:rFonts w:ascii="Times New Roman" w:hAnsi="Times New Roman" w:cs="Times New Roman"/>
          <w:b/>
          <w:sz w:val="24"/>
          <w:szCs w:val="24"/>
        </w:rPr>
      </w:pPr>
      <w:r w:rsidRPr="00BF1038">
        <w:rPr>
          <w:rFonts w:ascii="Times New Roman" w:hAnsi="Times New Roman" w:cs="Times New Roman"/>
          <w:sz w:val="24"/>
          <w:szCs w:val="24"/>
        </w:rPr>
        <w:t xml:space="preserve"> </w:t>
      </w:r>
      <w:r w:rsidRPr="00BF1038">
        <w:rPr>
          <w:rFonts w:ascii="Times New Roman" w:hAnsi="Times New Roman" w:cs="Times New Roman"/>
          <w:b/>
          <w:sz w:val="24"/>
          <w:szCs w:val="24"/>
        </w:rPr>
        <w:t>В случае выявления несовершеннолетних, нарушающих режим самоизоляции, родители (законные представители), подвергающие здоровье детей опасности, при наличии достаточных оснований могут быть привлечены к ответственности по ч.1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p w:rsidR="008C0BF0" w:rsidRPr="00BF1038" w:rsidRDefault="008C0BF0">
      <w:pPr>
        <w:rPr>
          <w:rFonts w:ascii="Times New Roman" w:hAnsi="Times New Roman" w:cs="Times New Roman"/>
          <w:sz w:val="24"/>
          <w:szCs w:val="24"/>
        </w:rPr>
      </w:pPr>
      <w:r w:rsidRPr="00BF10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0BF0" w:rsidRPr="00BF1038" w:rsidSect="003E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F4"/>
    <w:rsid w:val="003E6AB1"/>
    <w:rsid w:val="007267B5"/>
    <w:rsid w:val="008C0BF0"/>
    <w:rsid w:val="009E48F4"/>
    <w:rsid w:val="00BF1038"/>
    <w:rsid w:val="00C27915"/>
    <w:rsid w:val="00F3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224</Words>
  <Characters>1281</Characters>
  <Application>Microsoft Office Word</Application>
  <DocSecurity>0</DocSecurity>
  <Lines>10</Lines>
  <Paragraphs>3</Paragraphs>
  <ScaleCrop>false</ScaleCrop>
  <Company>Krokoz™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7</cp:revision>
  <dcterms:created xsi:type="dcterms:W3CDTF">2020-04-20T07:35:00Z</dcterms:created>
  <dcterms:modified xsi:type="dcterms:W3CDTF">2020-04-20T20:09:00Z</dcterms:modified>
</cp:coreProperties>
</file>