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31" w:rsidRDefault="00914C31"/>
    <w:p w:rsidR="0035205A" w:rsidRDefault="0035205A" w:rsidP="003520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5205A" w:rsidTr="00166838">
        <w:tc>
          <w:tcPr>
            <w:tcW w:w="4077" w:type="dxa"/>
            <w:shd w:val="clear" w:color="auto" w:fill="auto"/>
          </w:tcPr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  <w:r>
              <w:t>СОГЛАСОВАНО</w:t>
            </w:r>
          </w:p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  <w:r>
              <w:t>Начальник управления образования, молодежной политики и спорта администрации Пильнинского муниципального района</w:t>
            </w:r>
          </w:p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  <w:r>
              <w:t>Нижегородской области</w:t>
            </w:r>
          </w:p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</w:p>
          <w:p w:rsidR="0035205A" w:rsidRDefault="0035205A" w:rsidP="00166838">
            <w:r>
              <w:t>__________       Клинцева А.А.</w:t>
            </w:r>
          </w:p>
          <w:p w:rsidR="0035205A" w:rsidRDefault="0035205A" w:rsidP="00166838"/>
          <w:p w:rsidR="0035205A" w:rsidRDefault="0035205A" w:rsidP="00166838">
            <w:r>
              <w:t>____. ____. 20____г.</w:t>
            </w:r>
          </w:p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</w:p>
          <w:p w:rsidR="0035205A" w:rsidRDefault="0035205A" w:rsidP="00166838">
            <w:pPr>
              <w:pStyle w:val="align-right"/>
              <w:spacing w:after="0"/>
              <w:ind w:right="3"/>
              <w:jc w:val="left"/>
            </w:pPr>
          </w:p>
        </w:tc>
        <w:tc>
          <w:tcPr>
            <w:tcW w:w="5245" w:type="dxa"/>
            <w:shd w:val="clear" w:color="auto" w:fill="auto"/>
          </w:tcPr>
          <w:p w:rsidR="0035205A" w:rsidRDefault="0035205A" w:rsidP="00166838">
            <w:pPr>
              <w:pStyle w:val="align-right"/>
              <w:spacing w:after="0"/>
              <w:ind w:right="3"/>
            </w:pPr>
            <w:r>
              <w:t>УТВЕРЖДЕНО</w:t>
            </w:r>
          </w:p>
          <w:p w:rsidR="0035205A" w:rsidRDefault="0035205A" w:rsidP="00166838">
            <w:pPr>
              <w:pStyle w:val="align-right"/>
              <w:spacing w:after="0"/>
              <w:ind w:right="3"/>
            </w:pPr>
            <w:r>
              <w:t xml:space="preserve">приказом </w:t>
            </w:r>
          </w:p>
          <w:p w:rsidR="0035205A" w:rsidRDefault="0035205A" w:rsidP="00166838">
            <w:pPr>
              <w:jc w:val="right"/>
            </w:pPr>
            <w:r>
              <w:t>______________________________</w:t>
            </w:r>
          </w:p>
          <w:p w:rsidR="0035205A" w:rsidRDefault="0035205A" w:rsidP="00166838">
            <w:pPr>
              <w:pStyle w:val="align-right"/>
              <w:spacing w:after="0"/>
              <w:ind w:right="3"/>
            </w:pPr>
            <w:r>
              <w:t>(наименование ОО)</w:t>
            </w:r>
          </w:p>
          <w:p w:rsidR="0035205A" w:rsidRDefault="0035205A" w:rsidP="00166838">
            <w:pPr>
              <w:jc w:val="center"/>
            </w:pPr>
            <w:r>
              <w:t xml:space="preserve">                от ____. ____. 20____г. № _____ </w:t>
            </w:r>
          </w:p>
          <w:p w:rsidR="0035205A" w:rsidRDefault="0035205A" w:rsidP="00166838">
            <w:pPr>
              <w:pStyle w:val="align-right"/>
              <w:spacing w:after="0"/>
              <w:ind w:right="3"/>
              <w:jc w:val="center"/>
            </w:pPr>
          </w:p>
          <w:p w:rsidR="0035205A" w:rsidRDefault="0035205A" w:rsidP="00166838">
            <w:pPr>
              <w:pStyle w:val="align-right"/>
              <w:spacing w:after="0"/>
              <w:ind w:right="3"/>
            </w:pPr>
            <w:r>
              <w:t xml:space="preserve"> </w:t>
            </w:r>
          </w:p>
        </w:tc>
      </w:tr>
    </w:tbl>
    <w:p w:rsidR="0035205A" w:rsidRDefault="0035205A" w:rsidP="0035205A"/>
    <w:p w:rsidR="00914C31" w:rsidRP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P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P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rPr>
          <w:rFonts w:ascii="Times New Roman" w:hAnsi="Times New Roman" w:cs="Times New Roman"/>
          <w:sz w:val="24"/>
        </w:rPr>
      </w:pPr>
    </w:p>
    <w:p w:rsidR="00914C31" w:rsidRP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914C31">
        <w:rPr>
          <w:rFonts w:ascii="Times New Roman" w:hAnsi="Times New Roman" w:cs="Times New Roman"/>
          <w:sz w:val="28"/>
        </w:rPr>
        <w:t xml:space="preserve">ПРОГРАММА РАЗВИТИЯ </w:t>
      </w:r>
    </w:p>
    <w:p w:rsidR="00914C31" w:rsidRPr="00914C31" w:rsidRDefault="00914C31" w:rsidP="00914C31">
      <w:pPr>
        <w:tabs>
          <w:tab w:val="left" w:pos="2715"/>
        </w:tabs>
        <w:jc w:val="center"/>
        <w:rPr>
          <w:rFonts w:ascii="Times New Roman" w:hAnsi="Times New Roman" w:cs="Times New Roman"/>
          <w:sz w:val="28"/>
        </w:rPr>
      </w:pPr>
      <w:r w:rsidRPr="00914C31">
        <w:rPr>
          <w:rFonts w:ascii="Times New Roman" w:hAnsi="Times New Roman" w:cs="Times New Roman"/>
          <w:sz w:val="28"/>
        </w:rPr>
        <w:t>МУНИЦИПАЛЬНОГО ОБЩЕОБРАЗОВАТЕЛЬНОГО УЧРЕЖДЕНИЯ</w:t>
      </w:r>
    </w:p>
    <w:p w:rsidR="00914C31" w:rsidRPr="00914C31" w:rsidRDefault="00914C31" w:rsidP="00914C31">
      <w:pPr>
        <w:tabs>
          <w:tab w:val="left" w:pos="2715"/>
        </w:tabs>
        <w:jc w:val="center"/>
        <w:rPr>
          <w:rFonts w:ascii="Times New Roman" w:hAnsi="Times New Roman" w:cs="Times New Roman"/>
          <w:sz w:val="28"/>
        </w:rPr>
      </w:pPr>
      <w:r w:rsidRPr="00914C31">
        <w:rPr>
          <w:rFonts w:ascii="Times New Roman" w:hAnsi="Times New Roman" w:cs="Times New Roman"/>
          <w:sz w:val="28"/>
        </w:rPr>
        <w:t>ПЕТРЯКСИНСКАЯ СРЕДНЯЯ ШКОЛА</w:t>
      </w:r>
    </w:p>
    <w:p w:rsidR="00914C31" w:rsidRPr="00914C31" w:rsidRDefault="00234FBD" w:rsidP="00914C31">
      <w:pPr>
        <w:tabs>
          <w:tab w:val="left" w:pos="271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</w:t>
      </w:r>
      <w:r w:rsidR="00914C31" w:rsidRPr="00914C31">
        <w:rPr>
          <w:rFonts w:ascii="Times New Roman" w:hAnsi="Times New Roman" w:cs="Times New Roman"/>
          <w:sz w:val="28"/>
        </w:rPr>
        <w:t>21 годы</w:t>
      </w: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882277" w:rsidRDefault="00882277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Pr="00514DD6" w:rsidRDefault="005C3175" w:rsidP="00514DD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14DD6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514DD6" w:rsidRPr="00514DD6" w:rsidRDefault="00514DD6" w:rsidP="00514DD6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DD6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  <w:r w:rsidRPr="00514DD6">
        <w:rPr>
          <w:rFonts w:ascii="Times New Roman" w:hAnsi="Times New Roman" w:cs="Times New Roman"/>
          <w:b/>
          <w:sz w:val="24"/>
          <w:szCs w:val="24"/>
        </w:rPr>
        <w:t>.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стр</w:t>
      </w:r>
      <w:r w:rsidR="002F07A4">
        <w:rPr>
          <w:rFonts w:ascii="Times New Roman" w:hAnsi="Times New Roman" w:cs="Times New Roman"/>
          <w:b/>
          <w:sz w:val="24"/>
          <w:szCs w:val="24"/>
        </w:rPr>
        <w:t>.3</w:t>
      </w:r>
    </w:p>
    <w:p w:rsidR="00514DD6" w:rsidRPr="00FC4396" w:rsidRDefault="00514DD6" w:rsidP="00FC4396">
      <w:pPr>
        <w:pStyle w:val="a3"/>
        <w:numPr>
          <w:ilvl w:val="0"/>
          <w:numId w:val="20"/>
        </w:num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 w:rsidRPr="00514DD6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которой</w:t>
      </w:r>
      <w:r w:rsidRPr="00FC4396">
        <w:rPr>
          <w:rFonts w:ascii="Times New Roman" w:hAnsi="Times New Roman" w:cs="Times New Roman"/>
          <w:b/>
          <w:sz w:val="24"/>
          <w:szCs w:val="24"/>
        </w:rPr>
        <w:t xml:space="preserve"> направлена программа.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стр</w:t>
      </w:r>
      <w:r w:rsidR="002F07A4">
        <w:rPr>
          <w:rFonts w:ascii="Times New Roman" w:hAnsi="Times New Roman" w:cs="Times New Roman"/>
          <w:b/>
          <w:sz w:val="24"/>
          <w:szCs w:val="24"/>
        </w:rPr>
        <w:t>.10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DD6" w:rsidRDefault="00514DD6" w:rsidP="00514DD6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DD6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F07A4">
        <w:rPr>
          <w:rFonts w:ascii="Times New Roman" w:hAnsi="Times New Roman" w:cs="Times New Roman"/>
          <w:b/>
          <w:sz w:val="24"/>
          <w:szCs w:val="24"/>
        </w:rPr>
        <w:t>с</w:t>
      </w:r>
      <w:r w:rsidR="00FC4396">
        <w:rPr>
          <w:rFonts w:ascii="Times New Roman" w:hAnsi="Times New Roman" w:cs="Times New Roman"/>
          <w:b/>
          <w:sz w:val="24"/>
          <w:szCs w:val="24"/>
        </w:rPr>
        <w:t>тр</w:t>
      </w:r>
      <w:r w:rsidR="002F07A4">
        <w:rPr>
          <w:rFonts w:ascii="Times New Roman" w:hAnsi="Times New Roman" w:cs="Times New Roman"/>
          <w:b/>
          <w:sz w:val="24"/>
          <w:szCs w:val="24"/>
        </w:rPr>
        <w:t>.12</w:t>
      </w:r>
    </w:p>
    <w:p w:rsidR="00514DD6" w:rsidRDefault="00514DD6" w:rsidP="00514DD6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стр</w:t>
      </w:r>
      <w:r w:rsidR="002F07A4">
        <w:rPr>
          <w:rFonts w:ascii="Times New Roman" w:hAnsi="Times New Roman" w:cs="Times New Roman"/>
          <w:b/>
          <w:sz w:val="24"/>
          <w:szCs w:val="24"/>
        </w:rPr>
        <w:t>.13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DD6" w:rsidRDefault="00514DD6" w:rsidP="00514DD6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1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стр</w:t>
      </w:r>
      <w:r w:rsidR="002F07A4">
        <w:rPr>
          <w:rFonts w:ascii="Times New Roman" w:hAnsi="Times New Roman" w:cs="Times New Roman"/>
          <w:b/>
          <w:sz w:val="24"/>
          <w:szCs w:val="24"/>
        </w:rPr>
        <w:t>.21</w:t>
      </w:r>
    </w:p>
    <w:p w:rsidR="00514DD6" w:rsidRPr="00514DD6" w:rsidRDefault="00514DD6" w:rsidP="00514DD6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FC4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стр</w:t>
      </w:r>
      <w:r w:rsidR="002F07A4">
        <w:rPr>
          <w:rFonts w:ascii="Times New Roman" w:hAnsi="Times New Roman" w:cs="Times New Roman"/>
          <w:b/>
          <w:sz w:val="24"/>
          <w:szCs w:val="24"/>
        </w:rPr>
        <w:t>.22</w:t>
      </w:r>
      <w:bookmarkStart w:id="0" w:name="_GoBack"/>
      <w:bookmarkEnd w:id="0"/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2F07A4" w:rsidRDefault="002F07A4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5C3175" w:rsidRDefault="005C3175" w:rsidP="00882277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022741" w:rsidRPr="00514DD6" w:rsidRDefault="00882277" w:rsidP="00514DD6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DD6">
        <w:rPr>
          <w:rFonts w:ascii="Times New Roman" w:hAnsi="Times New Roman" w:cs="Times New Roman"/>
          <w:b/>
          <w:sz w:val="24"/>
          <w:szCs w:val="24"/>
        </w:rPr>
        <w:t>И</w:t>
      </w:r>
      <w:r w:rsidR="00022741" w:rsidRPr="00514DD6">
        <w:rPr>
          <w:rFonts w:ascii="Times New Roman" w:hAnsi="Times New Roman" w:cs="Times New Roman"/>
          <w:b/>
          <w:sz w:val="24"/>
          <w:szCs w:val="24"/>
        </w:rPr>
        <w:t>нформационная справка о школе</w:t>
      </w:r>
    </w:p>
    <w:p w:rsidR="00022741" w:rsidRPr="00022741" w:rsidRDefault="00022741" w:rsidP="00022741">
      <w:pPr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сведение о школе.</w:t>
      </w:r>
    </w:p>
    <w:p w:rsidR="00022741" w:rsidRPr="00022741" w:rsidRDefault="00022741" w:rsidP="00022741">
      <w:pPr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Название:</w:t>
      </w:r>
      <w:r w:rsidRPr="00022741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Петряксинская средняя  школа.</w:t>
      </w:r>
    </w:p>
    <w:p w:rsidR="00022741" w:rsidRPr="00022741" w:rsidRDefault="00022741" w:rsidP="00022741">
      <w:pPr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фактический адрес:</w:t>
      </w:r>
      <w:r w:rsidRPr="00022741">
        <w:rPr>
          <w:rFonts w:ascii="Times New Roman" w:hAnsi="Times New Roman" w:cs="Times New Roman"/>
          <w:sz w:val="24"/>
          <w:szCs w:val="24"/>
        </w:rPr>
        <w:t xml:space="preserve"> 607495, Россия, Нижегородская область, Пильнинский район, с. Петряксы, ул. Зеленая, д.89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 xml:space="preserve">Телефон: 55 – 1 – 41 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1.1.3 Учредитель:</w:t>
      </w:r>
      <w:r w:rsidRPr="00022741">
        <w:rPr>
          <w:rFonts w:ascii="Times New Roman" w:hAnsi="Times New Roman" w:cs="Times New Roman"/>
          <w:sz w:val="24"/>
          <w:szCs w:val="24"/>
        </w:rPr>
        <w:t xml:space="preserve"> Администрация Пильнинского района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 52ЛО1 № 0002370 Регистрационное свидетельство № 1447 от 11 декабря 2012 г.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Регистрационный 52 А 01 № 0000070</w:t>
      </w:r>
    </w:p>
    <w:p w:rsidR="00022741" w:rsidRDefault="00022741" w:rsidP="00022741">
      <w:pPr>
        <w:numPr>
          <w:ilvl w:val="2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школы:</w:t>
      </w:r>
      <w:r w:rsidRPr="00022741">
        <w:rPr>
          <w:rFonts w:ascii="Times New Roman" w:hAnsi="Times New Roman" w:cs="Times New Roman"/>
          <w:sz w:val="24"/>
          <w:szCs w:val="24"/>
        </w:rPr>
        <w:t xml:space="preserve"> директор шк</w:t>
      </w:r>
      <w:r>
        <w:rPr>
          <w:rFonts w:ascii="Times New Roman" w:hAnsi="Times New Roman" w:cs="Times New Roman"/>
          <w:sz w:val="24"/>
          <w:szCs w:val="24"/>
        </w:rPr>
        <w:t>олы Севбянова Светлана Федоровна</w:t>
      </w:r>
    </w:p>
    <w:p w:rsidR="00B13D83" w:rsidRPr="00022741" w:rsidRDefault="00B13D83" w:rsidP="00B13D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1.2. Социальное окружение школы.</w:t>
      </w:r>
    </w:p>
    <w:p w:rsidR="00B13D83" w:rsidRPr="00B13D83" w:rsidRDefault="00B13D83" w:rsidP="00B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83">
        <w:rPr>
          <w:rFonts w:ascii="Times New Roman" w:hAnsi="Times New Roman" w:cs="Times New Roman"/>
          <w:sz w:val="24"/>
          <w:szCs w:val="24"/>
        </w:rPr>
        <w:t>Впервые светская школа в Петряксах была открыта в 1871 году Ильей Николаевичем Ульяновым. Здание школы, в котором учились до 70-х годов, было построено в 1928 году, как школа колхозной молодёжи (ШКМ), где получали семилетнее образование. В 1938 году она была преобразована в среднюю, а летом 1941 года состоялся её первый выпуск.</w:t>
      </w:r>
    </w:p>
    <w:p w:rsidR="00B13D83" w:rsidRPr="00B13D83" w:rsidRDefault="00B13D83" w:rsidP="00B13D83">
      <w:pPr>
        <w:rPr>
          <w:rFonts w:ascii="Times New Roman" w:hAnsi="Times New Roman" w:cs="Times New Roman"/>
          <w:sz w:val="24"/>
          <w:szCs w:val="24"/>
        </w:rPr>
      </w:pPr>
      <w:r w:rsidRPr="00B13D83">
        <w:rPr>
          <w:rFonts w:ascii="Times New Roman" w:hAnsi="Times New Roman" w:cs="Times New Roman"/>
          <w:sz w:val="24"/>
          <w:szCs w:val="24"/>
        </w:rPr>
        <w:t>Новое здание школы было построено в 1975 году. Это современное двухэтажное здание, газифицированное, оснащённое современным оборудованием. В настоящее время в ней обучается 103 учащихся.</w:t>
      </w:r>
    </w:p>
    <w:p w:rsidR="00B13D83" w:rsidRPr="00B13D83" w:rsidRDefault="00B13D83" w:rsidP="00B13D83">
      <w:pPr>
        <w:rPr>
          <w:rFonts w:ascii="Times New Roman" w:hAnsi="Times New Roman" w:cs="Times New Roman"/>
          <w:sz w:val="24"/>
          <w:szCs w:val="24"/>
        </w:rPr>
      </w:pPr>
      <w:r w:rsidRPr="00B13D83">
        <w:rPr>
          <w:rFonts w:ascii="Times New Roman" w:hAnsi="Times New Roman" w:cs="Times New Roman"/>
          <w:sz w:val="24"/>
          <w:szCs w:val="24"/>
        </w:rPr>
        <w:t>Школа гордится своими выпускниками. За все годы она дала путёвку тысячам юношей и девушек, среди них 8 выпускников награждены золотыми медалями, 29 - серебряными медалями. В разных краях живут и трудятся они: хлеборобы, животноводы, рабочие, учителя, медицинские работники, офицеры Российской Армии, артисты, лётчики, предприниматели - все они воспитанники нашей школы. Многие из них награждены правительственными наградами. Среди них есть награждённые званиями «Герой Социалистического труда», «Заслуженный учитель», «Заслуженный агроном», «Заслуженный врач». Есть удостоенные высших правительственных наград: Золотая Звезда Героя Социалистического труда, Орденами им. Ленина, Орденами Трудового Красного Знамени и другие. Четыре выпускника школы являются Почётными гражданами Пильнинского района. Это - Абдуллин Наим Абдулбярович, Жамалетдинов Ринат Кадирович, Болтаевский Владимир Иванович, Саберов Саяр Вафинович. Абдуллин Н. А. также является Почетным гражданином Нижегородской области.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сетевом взаимодействии со школой на договорной основе находятся СПК «Петряксинский», ДК, библиотека, детское дошкольное учреждение, участковая больница.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Школа – центр культуры и развития детей ориентируется на удовлетворение эстетических, интеллектуальных и спортивных потребностей каждого учащегося. В актовом зале выступают артисты кукольных и драматических театров, артисты цирков (из разных городов). В спортивном зале проводятся спортивные праздники, соревнования: «Веселые старты», «Мальчишник», «Зарница», ведутся занятия спортивных секций для учащихся и взрослых.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1.3. Сведения  об учащихся.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Численность учащихся за последние 3 года- стабильна.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соответствии с Уставом школы в 1 класс принимаются дети, достигшие 6 лет и 6 месяцев. Школа ежегодно набирает первый класс – это дети из села Петряксы и из соседних сёл Калиновка, Новомочалеи и Старомочалеи.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Первый класс формируется в соответствии с пожеланиями родителей и на основании функциональной готовности к обучению в школе. Начальные классы работают по системе развивающего обучения «Школа России».</w:t>
      </w:r>
    </w:p>
    <w:p w:rsidR="00022741" w:rsidRPr="00022741" w:rsidRDefault="00022741" w:rsidP="00022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Учебный процесс строится так, что каждый учащийся может индивидуальную траекторию развития для достижения своих целей. Школа работает без второгодников, нет отсева.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н</w:t>
      </w:r>
      <w:r>
        <w:rPr>
          <w:rFonts w:ascii="Times New Roman" w:hAnsi="Times New Roman" w:cs="Times New Roman"/>
          <w:sz w:val="24"/>
          <w:szCs w:val="24"/>
        </w:rPr>
        <w:t>а сегодняшний день обучаются 104</w:t>
      </w:r>
      <w:r w:rsidRPr="0002274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Динамический анализ численности учащихся за последние три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022741" w:rsidRPr="00022741" w:rsidTr="00014863">
        <w:tc>
          <w:tcPr>
            <w:tcW w:w="1913" w:type="dxa"/>
            <w:vMerge w:val="restart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657" w:type="dxa"/>
            <w:gridSpan w:val="4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22741" w:rsidRPr="00022741" w:rsidTr="00014863">
        <w:tc>
          <w:tcPr>
            <w:tcW w:w="1913" w:type="dxa"/>
            <w:vMerge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 – 4 кл.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5 – 9 кл. </w:t>
            </w:r>
          </w:p>
        </w:tc>
        <w:tc>
          <w:tcPr>
            <w:tcW w:w="191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10 – 11 кл.</w:t>
            </w:r>
          </w:p>
        </w:tc>
      </w:tr>
      <w:tr w:rsidR="00022741" w:rsidRPr="00022741" w:rsidTr="00014863">
        <w:tc>
          <w:tcPr>
            <w:tcW w:w="1913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1914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4" w:type="dxa"/>
          </w:tcPr>
          <w:p w:rsidR="00022741" w:rsidRPr="00022741" w:rsidRDefault="00505C23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741" w:rsidRPr="00022741" w:rsidTr="00014863">
        <w:tc>
          <w:tcPr>
            <w:tcW w:w="1913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1914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022741" w:rsidRPr="00022741" w:rsidRDefault="000508D4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20C" w:rsidRPr="00022741" w:rsidTr="00014863">
        <w:tc>
          <w:tcPr>
            <w:tcW w:w="1913" w:type="dxa"/>
          </w:tcPr>
          <w:p w:rsidR="000D620C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914" w:type="dxa"/>
          </w:tcPr>
          <w:p w:rsidR="000D620C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0D620C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0D620C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0D620C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Средняя наполняемость по школе на сегодняшний день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8D4"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274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05C23" w:rsidRPr="00505C23" w:rsidRDefault="00505C23" w:rsidP="00505C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23">
        <w:rPr>
          <w:rFonts w:ascii="Times New Roman" w:hAnsi="Times New Roman" w:cs="Times New Roman"/>
          <w:b/>
          <w:sz w:val="24"/>
          <w:szCs w:val="24"/>
          <w:u w:val="single"/>
        </w:rPr>
        <w:t>1.4. Характеристика педагогического персонала.</w:t>
      </w:r>
    </w:p>
    <w:p w:rsidR="00505C23" w:rsidRPr="00505C23" w:rsidRDefault="00505C23" w:rsidP="00505C23">
      <w:pPr>
        <w:pStyle w:val="a3"/>
        <w:spacing w:before="100" w:beforeAutospacing="1" w:after="100" w:afterAutospacing="1" w:line="276" w:lineRule="auto"/>
        <w:ind w:left="0" w:right="510" w:firstLine="142"/>
        <w:rPr>
          <w:rFonts w:ascii="Times New Roman" w:eastAsia="Times New Roman" w:hAnsi="Times New Roman" w:cs="Times New Roman"/>
          <w:sz w:val="24"/>
          <w:szCs w:val="28"/>
        </w:rPr>
      </w:pPr>
      <w:r w:rsidRPr="00505C23">
        <w:rPr>
          <w:rFonts w:ascii="Times New Roman" w:eastAsia="Times New Roman" w:hAnsi="Times New Roman" w:cs="Times New Roman"/>
          <w:sz w:val="24"/>
          <w:szCs w:val="28"/>
        </w:rPr>
        <w:t>Учебно-воспитательную деятельность осуществляют   16 педагогов, из них 3 –внутренние совместители,  13  имеют высшее педагогическое образование. Высшая квалификационная категория у  3 чел., первая квалификационная категория – у 13 чел. Все педагогические работники своевременно повышают уровень профессионального мастерства.</w:t>
      </w:r>
    </w:p>
    <w:p w:rsidR="00505C23" w:rsidRPr="00505C23" w:rsidRDefault="00505C23" w:rsidP="00505C23">
      <w:pPr>
        <w:spacing w:after="20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</w:rPr>
      </w:pPr>
      <w:r w:rsidRPr="00505C23">
        <w:rPr>
          <w:rFonts w:ascii="Times New Roman" w:eastAsia="Times New Roman" w:hAnsi="Times New Roman" w:cs="Times New Roman"/>
          <w:sz w:val="24"/>
          <w:szCs w:val="28"/>
        </w:rPr>
        <w:t xml:space="preserve">Средний возраст учителей     -    42  года. 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 xml:space="preserve">  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 (иностранный язык, технология, информатика и ИКТ).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Педагоги школы отличаются высоким интеллектом, внутренней культурой и профессионализмом. Они поддерживают психологический климат сотрудничества и взаимоуважения.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Сравнительный анализ кадрового состава по квалификационным категориям за три года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33"/>
      </w:tblGrid>
      <w:tr w:rsidR="00022741" w:rsidRPr="00022741" w:rsidTr="00014863">
        <w:tc>
          <w:tcPr>
            <w:tcW w:w="2977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022741" w:rsidRPr="00022741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 уч.год 18 чел. (кол-во/%)</w:t>
            </w:r>
          </w:p>
        </w:tc>
        <w:tc>
          <w:tcPr>
            <w:tcW w:w="2268" w:type="dxa"/>
          </w:tcPr>
          <w:p w:rsidR="00022741" w:rsidRPr="00022741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 уч.год 18 чел. (кол-во/%)</w:t>
            </w:r>
          </w:p>
        </w:tc>
        <w:tc>
          <w:tcPr>
            <w:tcW w:w="2233" w:type="dxa"/>
          </w:tcPr>
          <w:p w:rsidR="00022741" w:rsidRPr="00022741" w:rsidRDefault="000D620C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  <w:r w:rsidR="001F39D2">
              <w:rPr>
                <w:rFonts w:ascii="Times New Roman" w:hAnsi="Times New Roman" w:cs="Times New Roman"/>
                <w:sz w:val="24"/>
                <w:szCs w:val="24"/>
              </w:rPr>
              <w:t xml:space="preserve"> уч.год 16</w:t>
            </w: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 чел. (кол-во/%)</w:t>
            </w:r>
          </w:p>
        </w:tc>
      </w:tr>
      <w:tr w:rsidR="00022741" w:rsidRPr="00022741" w:rsidTr="00014863">
        <w:tc>
          <w:tcPr>
            <w:tcW w:w="2977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10" w:type="dxa"/>
          </w:tcPr>
          <w:p w:rsidR="00022741" w:rsidRPr="00022741" w:rsidRDefault="00B13D83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2268" w:type="dxa"/>
          </w:tcPr>
          <w:p w:rsidR="00022741" w:rsidRPr="00022741" w:rsidRDefault="001F39D2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2233" w:type="dxa"/>
          </w:tcPr>
          <w:p w:rsidR="00022741" w:rsidRPr="00022741" w:rsidRDefault="00B13D83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</w:tr>
      <w:tr w:rsidR="00022741" w:rsidRPr="00022741" w:rsidTr="00014863">
        <w:tc>
          <w:tcPr>
            <w:tcW w:w="2977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410" w:type="dxa"/>
          </w:tcPr>
          <w:p w:rsidR="00022741" w:rsidRPr="00022741" w:rsidRDefault="00B13D83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14/78</w:t>
            </w:r>
          </w:p>
        </w:tc>
        <w:tc>
          <w:tcPr>
            <w:tcW w:w="2268" w:type="dxa"/>
          </w:tcPr>
          <w:p w:rsidR="00022741" w:rsidRPr="00022741" w:rsidRDefault="001F39D2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14/78</w:t>
            </w:r>
          </w:p>
        </w:tc>
        <w:tc>
          <w:tcPr>
            <w:tcW w:w="2233" w:type="dxa"/>
          </w:tcPr>
          <w:p w:rsidR="00022741" w:rsidRPr="00022741" w:rsidRDefault="00B13D83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12/75</w:t>
            </w:r>
          </w:p>
        </w:tc>
      </w:tr>
    </w:tbl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Данные по стажу, полу, возрасту.</w:t>
      </w:r>
    </w:p>
    <w:p w:rsidR="00022741" w:rsidRPr="00022741" w:rsidRDefault="00022741" w:rsidP="00022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Система повышения квалификации.</w:t>
      </w:r>
    </w:p>
    <w:p w:rsidR="00B13D83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Научно – теоретическая подготовка педагогов проводится через самообразование, заседания педагогических советов, предметные школьные и районные методические объединения, курсовую подготовку на базе НИРО</w:t>
      </w:r>
      <w:r w:rsidR="00B13D83">
        <w:rPr>
          <w:rFonts w:ascii="Times New Roman" w:hAnsi="Times New Roman" w:cs="Times New Roman"/>
          <w:sz w:val="24"/>
          <w:szCs w:val="24"/>
        </w:rPr>
        <w:t>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sz w:val="24"/>
          <w:szCs w:val="24"/>
        </w:rPr>
        <w:t xml:space="preserve"> </w:t>
      </w: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1.5. Характеристика семей.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На сегодн</w:t>
      </w:r>
      <w:r w:rsidR="00505C23">
        <w:rPr>
          <w:rFonts w:ascii="Times New Roman" w:hAnsi="Times New Roman" w:cs="Times New Roman"/>
          <w:sz w:val="24"/>
          <w:szCs w:val="24"/>
        </w:rPr>
        <w:t>яшний день в школе обучается 10</w:t>
      </w:r>
      <w:r w:rsidR="001F39D2">
        <w:rPr>
          <w:rFonts w:ascii="Times New Roman" w:hAnsi="Times New Roman" w:cs="Times New Roman"/>
          <w:sz w:val="24"/>
          <w:szCs w:val="24"/>
        </w:rPr>
        <w:t>4 учащихся</w:t>
      </w:r>
      <w:r w:rsidRPr="00022741">
        <w:rPr>
          <w:rFonts w:ascii="Times New Roman" w:hAnsi="Times New Roman" w:cs="Times New Roman"/>
          <w:sz w:val="24"/>
          <w:szCs w:val="24"/>
        </w:rPr>
        <w:t>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Социальный состав: количество детей в полных семьях – 68 (80,9%), в неполных семьях – 16 (19,1%), в том числе:  семей с опекаемыми детьми – 6 (83,3%), семей с детьми – инвалидами – 3(16,6%), матери одиночки – 5 (27,7%).</w:t>
      </w:r>
    </w:p>
    <w:p w:rsidR="001F39D2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Национальный состав учащихся.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310"/>
        <w:gridCol w:w="1914"/>
        <w:gridCol w:w="1914"/>
        <w:gridCol w:w="1915"/>
      </w:tblGrid>
      <w:tr w:rsidR="00022741" w:rsidRPr="00022741" w:rsidTr="00014863">
        <w:tc>
          <w:tcPr>
            <w:tcW w:w="2693" w:type="dxa"/>
            <w:vMerge w:val="restart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7053" w:type="dxa"/>
            <w:gridSpan w:val="4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22741" w:rsidRPr="00022741" w:rsidTr="00014863">
        <w:tc>
          <w:tcPr>
            <w:tcW w:w="2693" w:type="dxa"/>
            <w:vMerge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По уровням образования</w:t>
            </w:r>
          </w:p>
        </w:tc>
      </w:tr>
      <w:tr w:rsidR="00022741" w:rsidRPr="00022741" w:rsidTr="00014863">
        <w:tc>
          <w:tcPr>
            <w:tcW w:w="2693" w:type="dxa"/>
            <w:vMerge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 – 4 кл.</w:t>
            </w:r>
          </w:p>
        </w:tc>
        <w:tc>
          <w:tcPr>
            <w:tcW w:w="1914" w:type="dxa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5 – 9 кл.</w:t>
            </w:r>
          </w:p>
        </w:tc>
        <w:tc>
          <w:tcPr>
            <w:tcW w:w="1915" w:type="dxa"/>
            <w:vAlign w:val="center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10 – 11 кл.</w:t>
            </w:r>
          </w:p>
        </w:tc>
      </w:tr>
      <w:tr w:rsidR="00022741" w:rsidRPr="00022741" w:rsidTr="00014863">
        <w:tc>
          <w:tcPr>
            <w:tcW w:w="2693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310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741" w:rsidRPr="00022741" w:rsidTr="00014863">
        <w:tc>
          <w:tcPr>
            <w:tcW w:w="2693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310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741" w:rsidRPr="00022741" w:rsidTr="00014863">
        <w:tc>
          <w:tcPr>
            <w:tcW w:w="2693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1310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Уровень образования родителей: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Общее -12-( ) ;Среднее – 104 чел (80,2%), среднее специальное – 23 чел. (15,1%), высшее – 7 чел. (4,7%).</w:t>
      </w:r>
    </w:p>
    <w:p w:rsidR="00022741" w:rsidRPr="00022741" w:rsidRDefault="00022741" w:rsidP="00022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Занятость в сфере трудовой деятельности: рабочие- колхозники – 108 чел. (71%), служащие – 24 чел. (15,7%), интеллигенция – 4 чел. (2,6%), пенсионеры – 2 чел. (1,3%), безработные – 5 чел. (3,2%), домохозяйки – 1 (0,6%), предприниматели – 8 чел. (5,2%).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Уровень доходов: малообеспеченные семьи – 50 (59,6 %), средне обеспеченные семьи – 34 (40,4%).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Участие родителей в совместной работе со школой по обучению и воспитанию детей.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Согласно Уставу в школе действуют родительские собрания (общие, классные), родительский комитет: общее собрание коллектива, органы ученического самоуправления.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Родители принимают участие в жизни школы.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создана хорошая учебно – материальная база для получения качественного образования в условиях недостаточного финансирования.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царит атмосфера добра, любви к детям.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1.6. Образовательный процесс и его результаты.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Главная цель образовательного процесса школы – повышение качества образования учащихся. Содержание образования определяет выбор педагогических технологий, подбор форм, приемов, методов и воспитательных средств.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Диагностика результатов образовательного процесса.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течение многих лет школа имеет 100%  успеваемость.</w:t>
      </w:r>
    </w:p>
    <w:p w:rsidR="00022741" w:rsidRPr="00022741" w:rsidRDefault="009C61CD" w:rsidP="0002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2741" w:rsidRPr="00022741">
        <w:rPr>
          <w:rFonts w:ascii="Times New Roman" w:hAnsi="Times New Roman" w:cs="Times New Roman"/>
          <w:sz w:val="24"/>
          <w:szCs w:val="24"/>
        </w:rPr>
        <w:t>ыпускники</w:t>
      </w:r>
      <w:r>
        <w:rPr>
          <w:rFonts w:ascii="Times New Roman" w:hAnsi="Times New Roman" w:cs="Times New Roman"/>
          <w:sz w:val="24"/>
          <w:szCs w:val="24"/>
        </w:rPr>
        <w:t xml:space="preserve"> 9 класса 2017-2018 учебного года </w:t>
      </w:r>
      <w:r w:rsidR="00022741" w:rsidRPr="00022741">
        <w:rPr>
          <w:rFonts w:ascii="Times New Roman" w:hAnsi="Times New Roman" w:cs="Times New Roman"/>
          <w:sz w:val="24"/>
          <w:szCs w:val="24"/>
        </w:rPr>
        <w:t xml:space="preserve"> успешн</w:t>
      </w:r>
      <w:r>
        <w:rPr>
          <w:rFonts w:ascii="Times New Roman" w:hAnsi="Times New Roman" w:cs="Times New Roman"/>
          <w:sz w:val="24"/>
          <w:szCs w:val="24"/>
        </w:rPr>
        <w:t>о сдали О</w:t>
      </w:r>
      <w:r w:rsidR="00022741" w:rsidRPr="00022741">
        <w:rPr>
          <w:rFonts w:ascii="Times New Roman" w:hAnsi="Times New Roman" w:cs="Times New Roman"/>
          <w:sz w:val="24"/>
          <w:szCs w:val="24"/>
        </w:rPr>
        <w:t>ГЭ.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Выпускники учатся в г. Москве в Московском институте</w:t>
      </w:r>
      <w:r w:rsidR="009C61CD">
        <w:rPr>
          <w:rFonts w:ascii="Times New Roman" w:hAnsi="Times New Roman" w:cs="Times New Roman"/>
          <w:sz w:val="24"/>
          <w:szCs w:val="24"/>
        </w:rPr>
        <w:t xml:space="preserve"> путей сообщения  – 1</w:t>
      </w:r>
      <w:r w:rsidRPr="00022741">
        <w:rPr>
          <w:rFonts w:ascii="Times New Roman" w:hAnsi="Times New Roman" w:cs="Times New Roman"/>
          <w:sz w:val="24"/>
          <w:szCs w:val="24"/>
        </w:rPr>
        <w:t xml:space="preserve"> чел., в Московском педагогическом университете – 1 чел., в Н.Новгороде в университете им. Лобачевского – 1 чел.,</w:t>
      </w:r>
      <w:r w:rsidR="00B92926">
        <w:rPr>
          <w:rFonts w:ascii="Times New Roman" w:hAnsi="Times New Roman" w:cs="Times New Roman"/>
          <w:sz w:val="24"/>
          <w:szCs w:val="24"/>
        </w:rPr>
        <w:t xml:space="preserve"> в мед.колледже им. Семашко – 5 чел., </w:t>
      </w:r>
      <w:r w:rsidRPr="00022741">
        <w:rPr>
          <w:rFonts w:ascii="Times New Roman" w:hAnsi="Times New Roman" w:cs="Times New Roman"/>
          <w:sz w:val="24"/>
          <w:szCs w:val="24"/>
        </w:rPr>
        <w:t xml:space="preserve"> в Н</w:t>
      </w:r>
      <w:r w:rsidR="009C61CD">
        <w:rPr>
          <w:rFonts w:ascii="Times New Roman" w:hAnsi="Times New Roman" w:cs="Times New Roman"/>
          <w:sz w:val="24"/>
          <w:szCs w:val="24"/>
        </w:rPr>
        <w:t xml:space="preserve">ижегородском политехническом – 5 чел, в </w:t>
      </w:r>
      <w:r w:rsidRPr="00022741">
        <w:rPr>
          <w:rFonts w:ascii="Times New Roman" w:hAnsi="Times New Roman" w:cs="Times New Roman"/>
          <w:sz w:val="24"/>
          <w:szCs w:val="24"/>
        </w:rPr>
        <w:t xml:space="preserve"> Казанском </w:t>
      </w:r>
      <w:r w:rsidR="009C61CD">
        <w:rPr>
          <w:rFonts w:ascii="Times New Roman" w:hAnsi="Times New Roman" w:cs="Times New Roman"/>
          <w:sz w:val="24"/>
          <w:szCs w:val="24"/>
        </w:rPr>
        <w:t>пед</w:t>
      </w:r>
      <w:r w:rsidR="00B92926">
        <w:rPr>
          <w:rFonts w:ascii="Times New Roman" w:hAnsi="Times New Roman" w:cs="Times New Roman"/>
          <w:sz w:val="24"/>
          <w:szCs w:val="24"/>
        </w:rPr>
        <w:t>.</w:t>
      </w:r>
      <w:r w:rsidRPr="00022741">
        <w:rPr>
          <w:rFonts w:ascii="Times New Roman" w:hAnsi="Times New Roman" w:cs="Times New Roman"/>
          <w:sz w:val="24"/>
          <w:szCs w:val="24"/>
        </w:rPr>
        <w:t xml:space="preserve">университете – 1 чел., в Исламском университете  в г. </w:t>
      </w:r>
      <w:r w:rsidR="00B92926">
        <w:rPr>
          <w:rFonts w:ascii="Times New Roman" w:hAnsi="Times New Roman" w:cs="Times New Roman"/>
          <w:sz w:val="24"/>
          <w:szCs w:val="24"/>
        </w:rPr>
        <w:t>Москва– 1 чел., в московском колледже им. Баумана – 1 чел., в НСХГА – 1 чел.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1.7. Характеристика здоровья детей.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Мониторинг здоровья.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257"/>
        <w:gridCol w:w="1545"/>
        <w:gridCol w:w="1400"/>
        <w:gridCol w:w="568"/>
        <w:gridCol w:w="515"/>
        <w:gridCol w:w="568"/>
        <w:gridCol w:w="631"/>
        <w:gridCol w:w="722"/>
        <w:gridCol w:w="805"/>
        <w:gridCol w:w="798"/>
        <w:gridCol w:w="767"/>
      </w:tblGrid>
      <w:tr w:rsidR="00022741" w:rsidRPr="00022741" w:rsidTr="00B92926">
        <w:tc>
          <w:tcPr>
            <w:tcW w:w="794" w:type="dxa"/>
            <w:vMerge w:val="restart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7" w:type="dxa"/>
            <w:vMerge w:val="restart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945" w:type="dxa"/>
            <w:gridSpan w:val="2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Уровень здоровья</w:t>
            </w:r>
          </w:p>
        </w:tc>
        <w:tc>
          <w:tcPr>
            <w:tcW w:w="2282" w:type="dxa"/>
            <w:gridSpan w:val="4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27" w:type="dxa"/>
            <w:gridSpan w:val="2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Физ – ра </w:t>
            </w:r>
          </w:p>
        </w:tc>
        <w:tc>
          <w:tcPr>
            <w:tcW w:w="1565" w:type="dxa"/>
            <w:gridSpan w:val="2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022741" w:rsidRPr="00022741" w:rsidTr="00B92926">
        <w:tc>
          <w:tcPr>
            <w:tcW w:w="794" w:type="dxa"/>
            <w:vMerge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Практически здоровы</w:t>
            </w:r>
          </w:p>
        </w:tc>
        <w:tc>
          <w:tcPr>
            <w:tcW w:w="1400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Имеют отклонения</w:t>
            </w:r>
          </w:p>
        </w:tc>
        <w:tc>
          <w:tcPr>
            <w:tcW w:w="568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8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2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Осн.</w:t>
            </w:r>
          </w:p>
        </w:tc>
        <w:tc>
          <w:tcPr>
            <w:tcW w:w="805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</w:p>
        </w:tc>
        <w:tc>
          <w:tcPr>
            <w:tcW w:w="798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7" w:type="dxa"/>
          </w:tcPr>
          <w:p w:rsidR="00022741" w:rsidRPr="00022741" w:rsidRDefault="00022741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2926" w:rsidRPr="00022741" w:rsidTr="00B92926">
        <w:tc>
          <w:tcPr>
            <w:tcW w:w="794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5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5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5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6" w:rsidRPr="00022741" w:rsidTr="00B92926">
        <w:tc>
          <w:tcPr>
            <w:tcW w:w="794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5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45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5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6" w:rsidRPr="00022741" w:rsidTr="00B92926">
        <w:tc>
          <w:tcPr>
            <w:tcW w:w="794" w:type="dxa"/>
          </w:tcPr>
          <w:p w:rsidR="00B92926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5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45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0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5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B92926" w:rsidRPr="00022741" w:rsidRDefault="006A7490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B92926" w:rsidRPr="00022741" w:rsidRDefault="00B92926" w:rsidP="00014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Анализ физического состояния учащихся показывает, что уровень их здоровья стабилен, организация учебно – воспитательного процесса не оказывает существенного влияния на его ухудшение.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 детей.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Социальная работа в школе проводится в системе по направлениям: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- профилактическая и индивидуальная работа с детьми «группы риска»;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- педагогическая помощь семьям, находящимся в социально -   опасной ситуации, опекаемым, малообеспеченным семьям;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- просветительские работы: организация бесед, пропаганда здорового образа жизни;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- работа по профориентации.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К числу наиболее значимых мероприятий по социальной работе относятся: индивидуальная работа классных руководителей с учащимися и родителями. Классные руководители регулярно проводят классные часы, внеклассные мероприятия, родительские собрания.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Главная цель этих мероприятий – своевременно оказать ребенку и родителям педагогическую помощь.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Чтобы решить задачи</w:t>
      </w:r>
      <w:r w:rsidR="000E2D97">
        <w:rPr>
          <w:rFonts w:ascii="Times New Roman" w:hAnsi="Times New Roman" w:cs="Times New Roman"/>
          <w:sz w:val="24"/>
          <w:szCs w:val="24"/>
        </w:rPr>
        <w:t>,</w:t>
      </w:r>
      <w:r w:rsidRPr="00022741">
        <w:rPr>
          <w:rFonts w:ascii="Times New Roman" w:hAnsi="Times New Roman" w:cs="Times New Roman"/>
          <w:sz w:val="24"/>
          <w:szCs w:val="24"/>
        </w:rPr>
        <w:t xml:space="preserve"> стоящие перед современной школой, обеспечить высокий уровень образования, индивидуальную траекторию развития и социализации обучающихся, большое внимание уделяется вопросам преемственности на всех ступенях обучения и системности в работе.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Школа имеет авторитет среди общественности, это подтверждает тот факт, что 30% обучающихся не проживаю</w:t>
      </w:r>
      <w:r w:rsidR="00B92926">
        <w:rPr>
          <w:rFonts w:ascii="Times New Roman" w:hAnsi="Times New Roman" w:cs="Times New Roman"/>
          <w:sz w:val="24"/>
          <w:szCs w:val="24"/>
        </w:rPr>
        <w:t>т на территории нашего села, а 6</w:t>
      </w:r>
      <w:r w:rsidRPr="00022741">
        <w:rPr>
          <w:rFonts w:ascii="Times New Roman" w:hAnsi="Times New Roman" w:cs="Times New Roman"/>
          <w:sz w:val="24"/>
          <w:szCs w:val="24"/>
        </w:rPr>
        <w:t>0% выпускников основной школы, успешно окончившие 9 класс</w:t>
      </w:r>
      <w:r w:rsidR="000E2D97">
        <w:rPr>
          <w:rFonts w:ascii="Times New Roman" w:hAnsi="Times New Roman" w:cs="Times New Roman"/>
          <w:sz w:val="24"/>
          <w:szCs w:val="24"/>
        </w:rPr>
        <w:t>,</w:t>
      </w:r>
      <w:r w:rsidRPr="00022741">
        <w:rPr>
          <w:rFonts w:ascii="Times New Roman" w:hAnsi="Times New Roman" w:cs="Times New Roman"/>
          <w:sz w:val="24"/>
          <w:szCs w:val="24"/>
        </w:rPr>
        <w:t xml:space="preserve"> продолжают обучение в 10 классе.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 целью обеспечения успешной социализации учащихся мы усиливаем роль не только предметов истории, обществознания, русского и иностранного языков, информационных технологий, компьютерной грамотности, но и других предметов.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Систематически отслеживается удовлетворенность учащихся и их родителей школой, учитываются их пожелания при организации учебного процесса, определении режима работы.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1.8. Воспитательная работа.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Система воспитательной работы.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нашей школе сложилась своя система воспитательной работы – это целенаправленная, взаимосвязанная совокупность внеурочных мероприятий, организующих досуг школьников.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Содержание технологии воспитательной работы основываются на</w:t>
      </w:r>
      <w:r w:rsidR="000E2D97">
        <w:rPr>
          <w:rFonts w:ascii="Times New Roman" w:hAnsi="Times New Roman" w:cs="Times New Roman"/>
          <w:sz w:val="24"/>
          <w:szCs w:val="24"/>
        </w:rPr>
        <w:t xml:space="preserve"> следующих принципах: природо</w:t>
      </w:r>
      <w:r w:rsidRPr="00022741">
        <w:rPr>
          <w:rFonts w:ascii="Times New Roman" w:hAnsi="Times New Roman" w:cs="Times New Roman"/>
          <w:sz w:val="24"/>
          <w:szCs w:val="24"/>
        </w:rPr>
        <w:t>культуросообразность, гуманизация, педагогика сотрудничества, дифференциация и интеграция, системность.</w:t>
      </w:r>
    </w:p>
    <w:p w:rsidR="00022741" w:rsidRPr="00022741" w:rsidRDefault="00B92926" w:rsidP="0002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 98 </w:t>
      </w:r>
      <w:r w:rsidR="00022741" w:rsidRPr="00022741">
        <w:rPr>
          <w:rFonts w:ascii="Times New Roman" w:hAnsi="Times New Roman" w:cs="Times New Roman"/>
          <w:sz w:val="24"/>
          <w:szCs w:val="24"/>
        </w:rPr>
        <w:t>% охват учащихся дополнительным образованием.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Использование национально – культурных традиций в воспитательной системе.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создана система воспитания гражданственности, патриотизма, любви к малой и большой Родине, в рамках урочной и внеклассной деятельности.</w:t>
      </w:r>
    </w:p>
    <w:p w:rsidR="00022741" w:rsidRPr="00022741" w:rsidRDefault="00AB762A" w:rsidP="0002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22741" w:rsidRPr="00022741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="00022741" w:rsidRPr="00022741">
        <w:rPr>
          <w:rFonts w:ascii="Times New Roman" w:hAnsi="Times New Roman" w:cs="Times New Roman"/>
          <w:sz w:val="24"/>
          <w:szCs w:val="24"/>
        </w:rPr>
        <w:t xml:space="preserve"> музей.</w:t>
      </w:r>
    </w:p>
    <w:p w:rsidR="00AB762A" w:rsidRDefault="00AB762A" w:rsidP="00022741">
      <w:pPr>
        <w:rPr>
          <w:rFonts w:ascii="Times New Roman" w:hAnsi="Times New Roman" w:cs="Times New Roman"/>
          <w:sz w:val="24"/>
          <w:szCs w:val="24"/>
        </w:rPr>
      </w:pPr>
    </w:p>
    <w:p w:rsidR="00AB762A" w:rsidRDefault="00AB762A" w:rsidP="00022741">
      <w:pPr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AB762A" w:rsidP="00022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r w:rsidR="00022741" w:rsidRPr="00022741">
        <w:rPr>
          <w:rFonts w:ascii="Times New Roman" w:hAnsi="Times New Roman" w:cs="Times New Roman"/>
          <w:b/>
          <w:sz w:val="24"/>
          <w:szCs w:val="24"/>
        </w:rPr>
        <w:t>Детские организации в школе.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действуют: детская организация «НИКА», основа которой – ученическое самоуправление, волонтерское объединение «Активные дети», Совет старшеклассников.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1.10.Обеспечение всеобщего основного образования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принимаются дети независимо от места жительства, приоритет отдается детям, проживающих на территории, закрепленной за школой.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Работа по охране прав детства. Работа с опекаемыми детьми.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На учете под опекой находятся 4 учащихся. Контроль за соблюдением прав опекаемых учащихся осуществля</w:t>
      </w:r>
      <w:r w:rsidR="00AB762A">
        <w:rPr>
          <w:rFonts w:ascii="Times New Roman" w:hAnsi="Times New Roman" w:cs="Times New Roman"/>
          <w:sz w:val="24"/>
          <w:szCs w:val="24"/>
        </w:rPr>
        <w:t>ется со стороны органов опеки</w:t>
      </w:r>
      <w:r w:rsidRPr="00022741">
        <w:rPr>
          <w:rFonts w:ascii="Times New Roman" w:hAnsi="Times New Roman" w:cs="Times New Roman"/>
          <w:sz w:val="24"/>
          <w:szCs w:val="24"/>
        </w:rPr>
        <w:t>.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1.11. Материально-техническое обеспечение образовательного процесса.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Школа представляет собой современный учебный комплекс, где создана как хорошая материально-техническая база, так и комфортные условия для гармонического развития личности и профессионального роста учителей.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41">
        <w:rPr>
          <w:rFonts w:ascii="Times New Roman" w:hAnsi="Times New Roman" w:cs="Times New Roman"/>
          <w:b/>
          <w:sz w:val="24"/>
          <w:szCs w:val="24"/>
        </w:rPr>
        <w:t>Материально-техническая база школы.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0"/>
        <w:gridCol w:w="1499"/>
        <w:gridCol w:w="1707"/>
        <w:gridCol w:w="1544"/>
        <w:gridCol w:w="1632"/>
      </w:tblGrid>
      <w:tr w:rsidR="00022741" w:rsidRPr="00022741" w:rsidTr="00014863">
        <w:tc>
          <w:tcPr>
            <w:tcW w:w="3790" w:type="dxa"/>
            <w:vMerge w:val="restart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883" w:type="dxa"/>
            <w:gridSpan w:val="3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022741" w:rsidRPr="00022741" w:rsidTr="00014863">
        <w:tc>
          <w:tcPr>
            <w:tcW w:w="3790" w:type="dxa"/>
            <w:vMerge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</w:t>
            </w:r>
          </w:p>
        </w:tc>
        <w:tc>
          <w:tcPr>
            <w:tcW w:w="1544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</w:t>
            </w:r>
          </w:p>
        </w:tc>
        <w:tc>
          <w:tcPr>
            <w:tcW w:w="1632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</w:t>
            </w:r>
          </w:p>
        </w:tc>
      </w:tr>
      <w:tr w:rsidR="00022741" w:rsidRPr="00022741" w:rsidTr="00014863">
        <w:tc>
          <w:tcPr>
            <w:tcW w:w="3790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Мастерская: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столярная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кабинет обслуживающего труда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иностранного языка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математики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ИЗО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географии</w:t>
            </w:r>
            <w:r w:rsidR="00AB762A"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физики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биологии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начальных классов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химии</w:t>
            </w:r>
          </w:p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- информатики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99" w:type="dxa"/>
          </w:tcPr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Принтеры,сканеры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Интерактивная доска</w:t>
            </w:r>
          </w:p>
        </w:tc>
        <w:tc>
          <w:tcPr>
            <w:tcW w:w="1499" w:type="dxa"/>
          </w:tcPr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</w:t>
            </w:r>
          </w:p>
        </w:tc>
        <w:tc>
          <w:tcPr>
            <w:tcW w:w="1499" w:type="dxa"/>
          </w:tcPr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99" w:type="dxa"/>
          </w:tcPr>
          <w:p w:rsidR="00022741" w:rsidRPr="00022741" w:rsidRDefault="00AB762A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41" w:rsidRPr="00022741" w:rsidTr="00014863">
        <w:tc>
          <w:tcPr>
            <w:tcW w:w="3790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9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41">
              <w:rPr>
                <w:rFonts w:ascii="Times New Roman" w:hAnsi="Times New Roman" w:cs="Times New Roman"/>
                <w:sz w:val="24"/>
                <w:szCs w:val="24"/>
              </w:rPr>
              <w:t>+ (6800 экземпляров)</w:t>
            </w:r>
          </w:p>
        </w:tc>
        <w:tc>
          <w:tcPr>
            <w:tcW w:w="1544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2741" w:rsidRPr="00022741" w:rsidRDefault="00022741" w:rsidP="00014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41" w:rsidRPr="00022741" w:rsidRDefault="00022741" w:rsidP="00022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1.12. Нормативно-правовое обеспечение работы школы.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Конвенция о правах ребенка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Концепция долгосрочного социально-экономического развития РФ до 2020 года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№ 273 - ФЗ «Об образовании в Российской Федерации»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Государственная программа Российской Федерации «Развитие образования на 2013-2020 годы»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План мероприятий («дорожная карта») «Изменения в сфере образования Нижегородской области</w:t>
      </w:r>
      <w:r w:rsidRPr="00022741">
        <w:rPr>
          <w:rFonts w:ascii="Times New Roman" w:hAnsi="Times New Roman" w:cs="Times New Roman"/>
          <w:sz w:val="24"/>
          <w:szCs w:val="24"/>
        </w:rPr>
        <w:t xml:space="preserve">», </w:t>
      </w:r>
      <w:r w:rsidRPr="00022741">
        <w:rPr>
          <w:rFonts w:ascii="Times New Roman" w:hAnsi="Times New Roman" w:cs="Times New Roman"/>
          <w:bCs/>
          <w:sz w:val="24"/>
          <w:szCs w:val="24"/>
        </w:rPr>
        <w:t>утвержденная распоряжением Правительства Нижегородской области от 28 февраля 2013 года № 429-р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Перечень показателей эффективности работы государственных образовательных учреждений, находящихся в ведении министерства образования Нижегородской области, утвержденный приказом Министерства образования Нижегородской области от 28.06.2013 № 1659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Конвенция о правах ребенка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Концепция долгосрочного социально-экономического развития РФ до 2020 года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Стратегия инновационного развития Российской Федерации на период до 2020 года (проект)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Постановление Правительство Российской Федерации от 29 мая 2015 г. N 996 «Стратегия развития воспитания в Российской Федерации на период до 2025 года»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Государственная программа Российской Федерации «Развитие образования на 2013-2020 годы»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Перечень показателей эффективности работы государственных образовательных учреждений, находящихся в ведении министерства образования Нижегородской области, утвержденный приказом Министерства образования Нижегородской области от 28.06.2013 № 1659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bCs/>
          <w:sz w:val="24"/>
          <w:szCs w:val="24"/>
        </w:rPr>
        <w:t>Государственная программа «Развитие образования Нижегородской области на 2014-2016 годы и на период до 2022 года»</w:t>
      </w:r>
    </w:p>
    <w:p w:rsidR="00022741" w:rsidRPr="00022741" w:rsidRDefault="00022741" w:rsidP="00022741">
      <w:pPr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"</w:t>
      </w:r>
      <w:r w:rsidRPr="0002274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22741">
        <w:rPr>
          <w:rFonts w:ascii="Times New Roman" w:hAnsi="Times New Roman" w:cs="Times New Roman"/>
          <w:sz w:val="24"/>
          <w:szCs w:val="24"/>
        </w:rPr>
        <w:t> </w:t>
      </w:r>
      <w:r w:rsidRPr="00022741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22741">
        <w:rPr>
          <w:rFonts w:ascii="Times New Roman" w:hAnsi="Times New Roman" w:cs="Times New Roman"/>
          <w:sz w:val="24"/>
          <w:szCs w:val="24"/>
        </w:rPr>
        <w:t> в </w:t>
      </w:r>
      <w:r w:rsidRPr="00022741">
        <w:rPr>
          <w:rFonts w:ascii="Times New Roman" w:hAnsi="Times New Roman" w:cs="Times New Roman"/>
          <w:bCs/>
          <w:sz w:val="24"/>
          <w:szCs w:val="24"/>
        </w:rPr>
        <w:t>Пильнинском</w:t>
      </w:r>
      <w:r w:rsidRPr="00022741">
        <w:rPr>
          <w:rFonts w:ascii="Times New Roman" w:hAnsi="Times New Roman" w:cs="Times New Roman"/>
          <w:sz w:val="24"/>
          <w:szCs w:val="24"/>
        </w:rPr>
        <w:t> </w:t>
      </w:r>
      <w:r w:rsidRPr="00022741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022741">
        <w:rPr>
          <w:rFonts w:ascii="Times New Roman" w:hAnsi="Times New Roman" w:cs="Times New Roman"/>
          <w:sz w:val="24"/>
          <w:szCs w:val="24"/>
        </w:rPr>
        <w:t> </w:t>
      </w:r>
      <w:r w:rsidRPr="00022741">
        <w:rPr>
          <w:rFonts w:ascii="Times New Roman" w:hAnsi="Times New Roman" w:cs="Times New Roman"/>
          <w:bCs/>
          <w:sz w:val="24"/>
          <w:szCs w:val="24"/>
        </w:rPr>
        <w:t>районе</w:t>
      </w:r>
      <w:r w:rsidRPr="00022741">
        <w:rPr>
          <w:rFonts w:ascii="Times New Roman" w:hAnsi="Times New Roman" w:cs="Times New Roman"/>
          <w:sz w:val="24"/>
          <w:szCs w:val="24"/>
        </w:rPr>
        <w:t> на 2015-2017 годы"</w:t>
      </w:r>
    </w:p>
    <w:p w:rsidR="00022741" w:rsidRPr="00022741" w:rsidRDefault="00022741" w:rsidP="0002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741">
        <w:rPr>
          <w:rFonts w:ascii="Times New Roman" w:hAnsi="Times New Roman" w:cs="Times New Roman"/>
          <w:b/>
          <w:sz w:val="24"/>
          <w:szCs w:val="24"/>
          <w:u w:val="single"/>
        </w:rPr>
        <w:t>1.13. Традиции школы.</w:t>
      </w:r>
    </w:p>
    <w:p w:rsidR="00022741" w:rsidRPr="00022741" w:rsidRDefault="00022741" w:rsidP="00022741">
      <w:pPr>
        <w:rPr>
          <w:rFonts w:ascii="Times New Roman" w:hAnsi="Times New Roman" w:cs="Times New Roman"/>
          <w:sz w:val="24"/>
          <w:szCs w:val="24"/>
        </w:rPr>
      </w:pPr>
      <w:r w:rsidRPr="00022741">
        <w:rPr>
          <w:rFonts w:ascii="Times New Roman" w:hAnsi="Times New Roman" w:cs="Times New Roman"/>
          <w:sz w:val="24"/>
          <w:szCs w:val="24"/>
        </w:rPr>
        <w:t>В школе существует потребность в самореализации, большинство учащихся реализуют себя в коллективных творческих делах, ярких традиционных мероприятиях, которые объединяют детей и взрослых в коллективе. Это: беседы, встречи, КВН, вечера, концерты, выставки детских работ, Дни здоровья, День земли, Вахта памяти, День Матери, День дублера, встреча с выпускниками, День Учителя, Новый год, «День Победы», предметные недели, «Светлячок», «Мальчишник», «Зарница», «Турслет» и различных акциях.</w:t>
      </w: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332FB" w:rsidRPr="00514DD6" w:rsidRDefault="00914C31" w:rsidP="00514DD6">
      <w:pPr>
        <w:pStyle w:val="a3"/>
        <w:numPr>
          <w:ilvl w:val="0"/>
          <w:numId w:val="23"/>
        </w:numPr>
        <w:tabs>
          <w:tab w:val="left" w:pos="2715"/>
        </w:tabs>
        <w:rPr>
          <w:rFonts w:ascii="Times New Roman" w:hAnsi="Times New Roman" w:cs="Times New Roman"/>
          <w:b/>
          <w:sz w:val="28"/>
        </w:rPr>
      </w:pPr>
      <w:r w:rsidRPr="00514DD6">
        <w:rPr>
          <w:rFonts w:ascii="Times New Roman" w:hAnsi="Times New Roman" w:cs="Times New Roman"/>
          <w:b/>
          <w:sz w:val="28"/>
        </w:rPr>
        <w:t>Характеристика пр</w:t>
      </w:r>
      <w:r w:rsidR="009332FB" w:rsidRPr="00514DD6">
        <w:rPr>
          <w:rFonts w:ascii="Times New Roman" w:hAnsi="Times New Roman" w:cs="Times New Roman"/>
          <w:b/>
          <w:sz w:val="28"/>
        </w:rPr>
        <w:t>облем, на решение которой направлена программа.</w:t>
      </w:r>
    </w:p>
    <w:p w:rsidR="009455FA" w:rsidRDefault="009332FB" w:rsidP="009332FB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Петряксинская средняя школа </w:t>
      </w:r>
      <w:r w:rsidR="00914C31" w:rsidRPr="009332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 общеобразовательной организацией с традициями высокого качества подготовки своих учеников.</w:t>
      </w:r>
    </w:p>
    <w:p w:rsidR="004D15E8" w:rsidRDefault="00BA41EB" w:rsidP="009332FB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Средний балл ЕГЭ</w:t>
      </w:r>
      <w:r w:rsidR="00DF63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 русскому языку 64.3, по математике П-54, Б- 16, по физике 57, по </w:t>
      </w:r>
      <w:r w:rsidR="00EB11A2">
        <w:rPr>
          <w:rFonts w:ascii="Times New Roman" w:hAnsi="Times New Roman" w:cs="Times New Roman"/>
          <w:sz w:val="24"/>
        </w:rPr>
        <w:t xml:space="preserve">литературе -73, по биологии </w:t>
      </w:r>
      <w:r w:rsidR="003B3AD6">
        <w:rPr>
          <w:rFonts w:ascii="Times New Roman" w:hAnsi="Times New Roman" w:cs="Times New Roman"/>
          <w:sz w:val="24"/>
        </w:rPr>
        <w:t>–</w:t>
      </w:r>
      <w:r w:rsidR="00EB11A2">
        <w:rPr>
          <w:rFonts w:ascii="Times New Roman" w:hAnsi="Times New Roman" w:cs="Times New Roman"/>
          <w:sz w:val="24"/>
        </w:rPr>
        <w:t xml:space="preserve"> </w:t>
      </w:r>
      <w:r w:rsidR="003B3AD6">
        <w:rPr>
          <w:rFonts w:ascii="Times New Roman" w:hAnsi="Times New Roman" w:cs="Times New Roman"/>
          <w:sz w:val="24"/>
        </w:rPr>
        <w:t>66</w:t>
      </w:r>
      <w:r w:rsidR="00FA30FD">
        <w:rPr>
          <w:rFonts w:ascii="Times New Roman" w:hAnsi="Times New Roman" w:cs="Times New Roman"/>
          <w:sz w:val="24"/>
        </w:rPr>
        <w:t xml:space="preserve">, </w:t>
      </w:r>
      <w:r w:rsidR="003B3AD6">
        <w:rPr>
          <w:rFonts w:ascii="Times New Roman" w:hAnsi="Times New Roman" w:cs="Times New Roman"/>
          <w:sz w:val="24"/>
        </w:rPr>
        <w:t xml:space="preserve"> по обществознанию –</w:t>
      </w:r>
      <w:r w:rsidR="00FA30FD">
        <w:rPr>
          <w:rFonts w:ascii="Times New Roman" w:hAnsi="Times New Roman" w:cs="Times New Roman"/>
          <w:sz w:val="24"/>
        </w:rPr>
        <w:t>58.</w:t>
      </w:r>
    </w:p>
    <w:p w:rsidR="00FA30FD" w:rsidRDefault="003B3AD6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Средний балл ГИА</w:t>
      </w:r>
      <w:r w:rsidR="00FA30FD">
        <w:rPr>
          <w:rFonts w:ascii="Times New Roman" w:hAnsi="Times New Roman" w:cs="Times New Roman"/>
          <w:sz w:val="24"/>
        </w:rPr>
        <w:t xml:space="preserve"> по русскому языку -27,по математике 16, по физике 31, по биологии – 20 по обществознанию –17, по истории -13, по английскому языку – 59, по химии – 27, по географии – 12.5.</w:t>
      </w:r>
    </w:p>
    <w:p w:rsidR="007416E5" w:rsidRDefault="007416E5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7416E5" w:rsidRDefault="007416E5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2016 году 1 ученик окончил школу с золотой медалью (Ильина Елена). В 2017 году 1 ученик с золотой медалью (Денисова Мария).</w:t>
      </w:r>
    </w:p>
    <w:p w:rsidR="007416E5" w:rsidRDefault="007416E5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7416E5" w:rsidRDefault="007416E5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7416E5" w:rsidRDefault="007416E5" w:rsidP="00FA30FD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3B3AD6" w:rsidRDefault="00FA30FD" w:rsidP="00FA30FD">
      <w:pPr>
        <w:tabs>
          <w:tab w:val="left" w:pos="271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победителей и призеров ВОШ.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6"/>
        <w:gridCol w:w="1920"/>
        <w:gridCol w:w="1921"/>
        <w:gridCol w:w="1922"/>
        <w:gridCol w:w="1918"/>
      </w:tblGrid>
      <w:tr w:rsidR="00C05D4B" w:rsidTr="00C05D4B">
        <w:tc>
          <w:tcPr>
            <w:tcW w:w="1946" w:type="dxa"/>
            <w:vMerge w:val="restart"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3841" w:type="dxa"/>
            <w:gridSpan w:val="2"/>
          </w:tcPr>
          <w:p w:rsidR="00C05D4B" w:rsidRDefault="00FD6344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– 2018</w:t>
            </w:r>
            <w:r w:rsidR="00C05D4B">
              <w:rPr>
                <w:sz w:val="24"/>
              </w:rPr>
              <w:t xml:space="preserve"> уч.год</w:t>
            </w:r>
          </w:p>
        </w:tc>
        <w:tc>
          <w:tcPr>
            <w:tcW w:w="3840" w:type="dxa"/>
            <w:gridSpan w:val="2"/>
          </w:tcPr>
          <w:p w:rsidR="00C05D4B" w:rsidRDefault="00FD6344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– 2019</w:t>
            </w:r>
            <w:r w:rsidR="00C05D4B">
              <w:rPr>
                <w:sz w:val="24"/>
              </w:rPr>
              <w:t xml:space="preserve"> уч.год</w:t>
            </w:r>
          </w:p>
        </w:tc>
      </w:tr>
      <w:tr w:rsidR="00C05D4B" w:rsidTr="00C05D4B">
        <w:tc>
          <w:tcPr>
            <w:tcW w:w="1946" w:type="dxa"/>
            <w:vMerge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Победители </w:t>
            </w:r>
          </w:p>
        </w:tc>
        <w:tc>
          <w:tcPr>
            <w:tcW w:w="1921" w:type="dxa"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922" w:type="dxa"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918" w:type="dxa"/>
          </w:tcPr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Призеры </w:t>
            </w:r>
          </w:p>
        </w:tc>
      </w:tr>
      <w:tr w:rsidR="00FA30FD" w:rsidTr="00C05D4B">
        <w:tc>
          <w:tcPr>
            <w:tcW w:w="1946" w:type="dxa"/>
          </w:tcPr>
          <w:p w:rsidR="00FA30FD" w:rsidRDefault="00F43BF0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  <w:p w:rsidR="00C05D4B" w:rsidRDefault="00C05D4B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FA30FD" w:rsidRDefault="00D9686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21" w:type="dxa"/>
          </w:tcPr>
          <w:p w:rsidR="00FA30FD" w:rsidRDefault="00D9686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22" w:type="dxa"/>
          </w:tcPr>
          <w:p w:rsidR="00FA30FD" w:rsidRDefault="00D9686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18" w:type="dxa"/>
          </w:tcPr>
          <w:p w:rsidR="00FA30FD" w:rsidRDefault="00D9686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30FD" w:rsidTr="00C05D4B">
        <w:tc>
          <w:tcPr>
            <w:tcW w:w="1946" w:type="dxa"/>
          </w:tcPr>
          <w:p w:rsidR="00FA30FD" w:rsidRDefault="00F43BF0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этап</w:t>
            </w:r>
          </w:p>
        </w:tc>
        <w:tc>
          <w:tcPr>
            <w:tcW w:w="1920" w:type="dxa"/>
          </w:tcPr>
          <w:p w:rsidR="00FA30FD" w:rsidRDefault="00D9686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FA30FD" w:rsidRDefault="00FA30F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FA30FD" w:rsidRDefault="00FA30F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18" w:type="dxa"/>
          </w:tcPr>
          <w:p w:rsidR="00FA30FD" w:rsidRDefault="00FA30FD" w:rsidP="00FA30FD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</w:tbl>
    <w:p w:rsidR="00FA30FD" w:rsidRDefault="00FA30FD" w:rsidP="00FA30FD">
      <w:pPr>
        <w:tabs>
          <w:tab w:val="left" w:pos="2715"/>
        </w:tabs>
        <w:jc w:val="center"/>
        <w:rPr>
          <w:rFonts w:ascii="Times New Roman" w:hAnsi="Times New Roman" w:cs="Times New Roman"/>
          <w:sz w:val="24"/>
        </w:rPr>
      </w:pPr>
    </w:p>
    <w:p w:rsidR="00C05D4B" w:rsidRDefault="00C05D4B" w:rsidP="00EB1E45">
      <w:pPr>
        <w:tabs>
          <w:tab w:val="left" w:pos="271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победителей и призеров смотров</w:t>
      </w:r>
      <w:r w:rsidR="008E31EC">
        <w:rPr>
          <w:rFonts w:ascii="Times New Roman" w:hAnsi="Times New Roman" w:cs="Times New Roman"/>
          <w:sz w:val="24"/>
        </w:rPr>
        <w:t>, конкурсов и мероприятий в рамках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1812"/>
        <w:gridCol w:w="1737"/>
        <w:gridCol w:w="1813"/>
        <w:gridCol w:w="1735"/>
      </w:tblGrid>
      <w:tr w:rsidR="00C05D4B" w:rsidTr="00166838">
        <w:tc>
          <w:tcPr>
            <w:tcW w:w="1946" w:type="dxa"/>
            <w:vMerge w:val="restart"/>
          </w:tcPr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3841" w:type="dxa"/>
            <w:gridSpan w:val="2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– 2018</w:t>
            </w:r>
            <w:r w:rsidR="00C05D4B">
              <w:rPr>
                <w:sz w:val="24"/>
              </w:rPr>
              <w:t>уч.год</w:t>
            </w:r>
          </w:p>
        </w:tc>
        <w:tc>
          <w:tcPr>
            <w:tcW w:w="3840" w:type="dxa"/>
            <w:gridSpan w:val="2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– 2019</w:t>
            </w:r>
            <w:r w:rsidR="00C05D4B">
              <w:rPr>
                <w:sz w:val="24"/>
              </w:rPr>
              <w:t xml:space="preserve"> уч.год</w:t>
            </w:r>
          </w:p>
        </w:tc>
      </w:tr>
      <w:tr w:rsidR="00C05D4B" w:rsidTr="00166838">
        <w:tc>
          <w:tcPr>
            <w:tcW w:w="1946" w:type="dxa"/>
            <w:vMerge/>
          </w:tcPr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C05D4B" w:rsidRDefault="00DF63C7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921" w:type="dxa"/>
          </w:tcPr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922" w:type="dxa"/>
          </w:tcPr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1918" w:type="dxa"/>
          </w:tcPr>
          <w:p w:rsidR="00C05D4B" w:rsidRDefault="00C05D4B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Призеры </w:t>
            </w:r>
          </w:p>
        </w:tc>
      </w:tr>
      <w:tr w:rsidR="00C05D4B" w:rsidTr="00166838">
        <w:tc>
          <w:tcPr>
            <w:tcW w:w="1946" w:type="dxa"/>
          </w:tcPr>
          <w:p w:rsidR="00C05D4B" w:rsidRDefault="008E31EC" w:rsidP="00EB1E45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«Экологический проект»</w:t>
            </w:r>
          </w:p>
        </w:tc>
        <w:tc>
          <w:tcPr>
            <w:tcW w:w="1920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2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1E45" w:rsidTr="00166838">
        <w:tc>
          <w:tcPr>
            <w:tcW w:w="1946" w:type="dxa"/>
          </w:tcPr>
          <w:p w:rsidR="00EB1E45" w:rsidRDefault="00EB1E45" w:rsidP="00EB1E45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«Я горжусь»</w:t>
            </w:r>
          </w:p>
          <w:p w:rsidR="00EB1E45" w:rsidRDefault="00EB1E45" w:rsidP="00EB1E45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(областной этап)</w:t>
            </w:r>
          </w:p>
        </w:tc>
        <w:tc>
          <w:tcPr>
            <w:tcW w:w="1920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2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5D4B" w:rsidTr="00166838">
        <w:tc>
          <w:tcPr>
            <w:tcW w:w="1946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«Я познаю Нижегородский край»</w:t>
            </w:r>
          </w:p>
        </w:tc>
        <w:tc>
          <w:tcPr>
            <w:tcW w:w="1920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5D4B" w:rsidTr="00166838">
        <w:tc>
          <w:tcPr>
            <w:tcW w:w="1946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«Легенды Нижегородского края»</w:t>
            </w:r>
          </w:p>
        </w:tc>
        <w:tc>
          <w:tcPr>
            <w:tcW w:w="1920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5D4B" w:rsidTr="00166838">
        <w:tc>
          <w:tcPr>
            <w:tcW w:w="1946" w:type="dxa"/>
          </w:tcPr>
          <w:p w:rsidR="00C05D4B" w:rsidRDefault="008E31EC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чтецов на английском языке</w:t>
            </w:r>
          </w:p>
        </w:tc>
        <w:tc>
          <w:tcPr>
            <w:tcW w:w="1920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2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5D4B" w:rsidTr="00166838">
        <w:tc>
          <w:tcPr>
            <w:tcW w:w="1946" w:type="dxa"/>
          </w:tcPr>
          <w:p w:rsidR="00C05D4B" w:rsidRDefault="008E31EC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«Светлячок»</w:t>
            </w:r>
          </w:p>
        </w:tc>
        <w:tc>
          <w:tcPr>
            <w:tcW w:w="1920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C05D4B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2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C05D4B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31EC" w:rsidTr="00166838">
        <w:tc>
          <w:tcPr>
            <w:tcW w:w="1946" w:type="dxa"/>
          </w:tcPr>
          <w:p w:rsidR="008E31EC" w:rsidRDefault="008E31EC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исполнителей на татарском языке</w:t>
            </w:r>
          </w:p>
        </w:tc>
        <w:tc>
          <w:tcPr>
            <w:tcW w:w="1920" w:type="dxa"/>
          </w:tcPr>
          <w:p w:rsidR="008E31EC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8E31EC" w:rsidRDefault="008E31EC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31EC" w:rsidTr="00166838">
        <w:tc>
          <w:tcPr>
            <w:tcW w:w="1946" w:type="dxa"/>
          </w:tcPr>
          <w:p w:rsidR="008E31EC" w:rsidRDefault="008E31EC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Борьба на поясах</w:t>
            </w:r>
          </w:p>
        </w:tc>
        <w:tc>
          <w:tcPr>
            <w:tcW w:w="1920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2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8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31EC" w:rsidTr="00166838">
        <w:tc>
          <w:tcPr>
            <w:tcW w:w="1946" w:type="dxa"/>
          </w:tcPr>
          <w:p w:rsidR="008E31EC" w:rsidRDefault="008E31EC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Школа Безопасности</w:t>
            </w:r>
          </w:p>
        </w:tc>
        <w:tc>
          <w:tcPr>
            <w:tcW w:w="1920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2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31EC" w:rsidTr="00166838">
        <w:tc>
          <w:tcPr>
            <w:tcW w:w="1946" w:type="dxa"/>
          </w:tcPr>
          <w:p w:rsidR="008E31EC" w:rsidRDefault="00EB1E45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Кэс-баскет</w:t>
            </w:r>
          </w:p>
        </w:tc>
        <w:tc>
          <w:tcPr>
            <w:tcW w:w="1920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8E31EC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8E31EC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1E45" w:rsidTr="00166838">
        <w:tc>
          <w:tcPr>
            <w:tcW w:w="1946" w:type="dxa"/>
          </w:tcPr>
          <w:p w:rsidR="00EB1E45" w:rsidRDefault="00EB1E45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Настольный теннис</w:t>
            </w:r>
          </w:p>
        </w:tc>
        <w:tc>
          <w:tcPr>
            <w:tcW w:w="1920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EB1E45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EB1E45" w:rsidRDefault="00EB1E4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EB1E45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6344" w:rsidTr="00166838">
        <w:tc>
          <w:tcPr>
            <w:tcW w:w="1946" w:type="dxa"/>
          </w:tcPr>
          <w:p w:rsidR="00FD6344" w:rsidRDefault="00FD6344" w:rsidP="00C05D4B">
            <w:pPr>
              <w:tabs>
                <w:tab w:val="left" w:pos="2715"/>
              </w:tabs>
              <w:rPr>
                <w:sz w:val="24"/>
              </w:rPr>
            </w:pPr>
          </w:p>
          <w:p w:rsidR="00FD6344" w:rsidRDefault="00400C94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FD6344">
              <w:rPr>
                <w:sz w:val="24"/>
              </w:rPr>
              <w:t>Мудрый совенок</w:t>
            </w:r>
            <w:r>
              <w:rPr>
                <w:sz w:val="24"/>
              </w:rPr>
              <w:t>»</w:t>
            </w:r>
          </w:p>
        </w:tc>
        <w:tc>
          <w:tcPr>
            <w:tcW w:w="1920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8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6344" w:rsidTr="00166838">
        <w:tc>
          <w:tcPr>
            <w:tcW w:w="1946" w:type="dxa"/>
          </w:tcPr>
          <w:p w:rsidR="00FD6344" w:rsidRDefault="00400C94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165576">
              <w:rPr>
                <w:sz w:val="24"/>
              </w:rPr>
              <w:t>Секреты Нижегородских мастеров :вчера,сегодня,завтра</w:t>
            </w:r>
            <w:r>
              <w:rPr>
                <w:sz w:val="24"/>
              </w:rPr>
              <w:t>»</w:t>
            </w:r>
          </w:p>
        </w:tc>
        <w:tc>
          <w:tcPr>
            <w:tcW w:w="1920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FD6344" w:rsidRDefault="00FD6344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FD6344" w:rsidRDefault="000D371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FD6344" w:rsidRDefault="00165576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5576" w:rsidTr="00166838">
        <w:tc>
          <w:tcPr>
            <w:tcW w:w="1946" w:type="dxa"/>
          </w:tcPr>
          <w:p w:rsidR="00165576" w:rsidRDefault="000D3718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«Ожившие полотна»</w:t>
            </w:r>
          </w:p>
        </w:tc>
        <w:tc>
          <w:tcPr>
            <w:tcW w:w="1920" w:type="dxa"/>
          </w:tcPr>
          <w:p w:rsidR="00165576" w:rsidRDefault="00165576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165576" w:rsidRDefault="00165576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165576" w:rsidRDefault="000D371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5576" w:rsidRDefault="000D371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54C6E" w:rsidTr="00166838">
        <w:tc>
          <w:tcPr>
            <w:tcW w:w="1946" w:type="dxa"/>
          </w:tcPr>
          <w:p w:rsidR="00F54C6E" w:rsidRDefault="00F54C6E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исследовательских краеведческих работ «Отечество – 2019»</w:t>
            </w:r>
          </w:p>
        </w:tc>
        <w:tc>
          <w:tcPr>
            <w:tcW w:w="1920" w:type="dxa"/>
          </w:tcPr>
          <w:p w:rsidR="00F54C6E" w:rsidRDefault="00F54C6E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F54C6E" w:rsidRDefault="00F54C6E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F54C6E" w:rsidRDefault="00F54C6E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F54C6E" w:rsidRDefault="00F54C6E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  <w:tr w:rsidR="000B02B8" w:rsidTr="00166838">
        <w:tc>
          <w:tcPr>
            <w:tcW w:w="1946" w:type="dxa"/>
          </w:tcPr>
          <w:p w:rsidR="000B02B8" w:rsidRDefault="000B02B8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Лыжня России -2019</w:t>
            </w:r>
          </w:p>
        </w:tc>
        <w:tc>
          <w:tcPr>
            <w:tcW w:w="1920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  <w:tr w:rsidR="000B02B8" w:rsidTr="00166838">
        <w:tc>
          <w:tcPr>
            <w:tcW w:w="1946" w:type="dxa"/>
          </w:tcPr>
          <w:p w:rsidR="000B02B8" w:rsidRDefault="000B02B8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Кросс Наций -2019</w:t>
            </w:r>
          </w:p>
        </w:tc>
        <w:tc>
          <w:tcPr>
            <w:tcW w:w="1920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18" w:type="dxa"/>
          </w:tcPr>
          <w:p w:rsidR="000B02B8" w:rsidRDefault="000B02B8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24F5" w:rsidTr="00166838">
        <w:tc>
          <w:tcPr>
            <w:tcW w:w="1946" w:type="dxa"/>
          </w:tcPr>
          <w:p w:rsidR="003F24F5" w:rsidRDefault="003F24F5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Интеллектуальная игра «Что?Где?Когда?»</w:t>
            </w:r>
          </w:p>
        </w:tc>
        <w:tc>
          <w:tcPr>
            <w:tcW w:w="1920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  <w:tr w:rsidR="003F24F5" w:rsidTr="00166838">
        <w:tc>
          <w:tcPr>
            <w:tcW w:w="1946" w:type="dxa"/>
          </w:tcPr>
          <w:p w:rsidR="003F24F5" w:rsidRDefault="003F24F5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«Мир книги»</w:t>
            </w:r>
          </w:p>
        </w:tc>
        <w:tc>
          <w:tcPr>
            <w:tcW w:w="1920" w:type="dxa"/>
          </w:tcPr>
          <w:p w:rsidR="003F24F5" w:rsidRDefault="005351B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3F24F5" w:rsidRDefault="005351B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18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  <w:tr w:rsidR="003F24F5" w:rsidTr="00166838">
        <w:tc>
          <w:tcPr>
            <w:tcW w:w="1946" w:type="dxa"/>
          </w:tcPr>
          <w:p w:rsidR="003F24F5" w:rsidRDefault="003F24F5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проектов «Волонтеры могут все»</w:t>
            </w:r>
          </w:p>
        </w:tc>
        <w:tc>
          <w:tcPr>
            <w:tcW w:w="1920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1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18" w:type="dxa"/>
          </w:tcPr>
          <w:p w:rsidR="003F24F5" w:rsidRDefault="003F24F5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1DE3" w:rsidTr="00166838">
        <w:tc>
          <w:tcPr>
            <w:tcW w:w="1946" w:type="dxa"/>
          </w:tcPr>
          <w:p w:rsidR="006E1DE3" w:rsidRDefault="006E1DE3" w:rsidP="00C05D4B">
            <w:pPr>
              <w:tabs>
                <w:tab w:val="left" w:pos="2715"/>
              </w:tabs>
              <w:rPr>
                <w:sz w:val="24"/>
              </w:rPr>
            </w:pPr>
            <w:r>
              <w:rPr>
                <w:sz w:val="24"/>
              </w:rPr>
              <w:t>Конкурс проектов «Виртуальная экскурсия» по родному краю</w:t>
            </w:r>
          </w:p>
        </w:tc>
        <w:tc>
          <w:tcPr>
            <w:tcW w:w="1920" w:type="dxa"/>
          </w:tcPr>
          <w:p w:rsidR="006E1DE3" w:rsidRDefault="005351B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6E1DE3" w:rsidRDefault="006E1DE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6E1DE3" w:rsidRDefault="006E1DE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  <w:tc>
          <w:tcPr>
            <w:tcW w:w="1918" w:type="dxa"/>
          </w:tcPr>
          <w:p w:rsidR="006E1DE3" w:rsidRDefault="006E1DE3" w:rsidP="00166838">
            <w:pPr>
              <w:tabs>
                <w:tab w:val="left" w:pos="2715"/>
              </w:tabs>
              <w:jc w:val="center"/>
              <w:rPr>
                <w:sz w:val="24"/>
              </w:rPr>
            </w:pPr>
          </w:p>
        </w:tc>
      </w:tr>
    </w:tbl>
    <w:p w:rsidR="004D15E8" w:rsidRDefault="004D15E8" w:rsidP="009332FB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AA58FC" w:rsidRDefault="00AA58FC" w:rsidP="0094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7003" w:rsidRDefault="009455FA" w:rsidP="0094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удерживать эти высокие позиции и в дальнейшем. Для этого необходимо постоянное совершенствовани</w:t>
      </w:r>
      <w:r w:rsidR="004B321C">
        <w:rPr>
          <w:rFonts w:ascii="Times New Roman" w:hAnsi="Times New Roman" w:cs="Times New Roman"/>
          <w:sz w:val="24"/>
        </w:rPr>
        <w:t xml:space="preserve">е образовательной деятельности </w:t>
      </w:r>
      <w:r>
        <w:rPr>
          <w:rFonts w:ascii="Times New Roman" w:hAnsi="Times New Roman" w:cs="Times New Roman"/>
          <w:sz w:val="24"/>
        </w:rPr>
        <w:t>путем внедрения новых технологий и обновления содержания образования.</w:t>
      </w:r>
    </w:p>
    <w:p w:rsidR="000A7003" w:rsidRDefault="009455FA" w:rsidP="000A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FA">
        <w:rPr>
          <w:rFonts w:ascii="Times New Roman" w:hAnsi="Times New Roman" w:cs="Times New Roman"/>
          <w:sz w:val="24"/>
          <w:szCs w:val="24"/>
        </w:rPr>
        <w:t xml:space="preserve"> </w:t>
      </w:r>
      <w:r w:rsidRPr="003F79F4">
        <w:rPr>
          <w:rFonts w:ascii="Times New Roman" w:hAnsi="Times New Roman" w:cs="Times New Roman"/>
          <w:sz w:val="24"/>
          <w:szCs w:val="24"/>
        </w:rPr>
        <w:t xml:space="preserve">Повышенное внимание должно уделяться как детям </w:t>
      </w:r>
      <w:r w:rsidRPr="003F79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79F4">
        <w:rPr>
          <w:rFonts w:ascii="Times New Roman" w:hAnsi="Times New Roman" w:cs="Times New Roman"/>
          <w:sz w:val="24"/>
          <w:szCs w:val="24"/>
        </w:rPr>
        <w:t xml:space="preserve"> высоким уровнем способностей, так и детям, воспитывающимся в сложных социальных условиях и испытывающим затруднения в обучении. </w:t>
      </w:r>
      <w:r>
        <w:rPr>
          <w:rFonts w:ascii="Times New Roman" w:hAnsi="Times New Roman" w:cs="Times New Roman"/>
          <w:sz w:val="24"/>
          <w:szCs w:val="24"/>
        </w:rPr>
        <w:t>В школе обучаются обе категории детей, что предполагает осуществление разных по содержанию и направленности мероприятий по обеспечению каждому ребенку наиболее благоприятных для него условий образовательной деятельности.</w:t>
      </w:r>
    </w:p>
    <w:p w:rsidR="009455FA" w:rsidRDefault="000A7003" w:rsidP="009455FA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5FA">
        <w:rPr>
          <w:rFonts w:ascii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интереса к науке, к знанию в целом должно обеспечиваться высоким уровнем преподавания, использованием методов проблемного и развивающего обучения, увеличением объема самостоятельной работы обучающихся и её более эффективной организацией на уроке и дома, совершенствованием программ углубленного, предпрофильного и профильного обучения, правильной организаций внеурочной деятельности. Школой пока не до конца использованы резервы для выявления и развития способностей детей в таких предметных областях как</w:t>
      </w:r>
      <w:r>
        <w:rPr>
          <w:rFonts w:ascii="Times New Roman" w:hAnsi="Times New Roman" w:cs="Times New Roman"/>
          <w:sz w:val="24"/>
          <w:szCs w:val="24"/>
        </w:rPr>
        <w:t xml:space="preserve"> «Филология», «Математика и Информатика».</w:t>
      </w:r>
    </w:p>
    <w:p w:rsidR="00781B76" w:rsidRDefault="00781B76" w:rsidP="007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1D283D">
        <w:rPr>
          <w:rFonts w:ascii="Times New Roman" w:hAnsi="Times New Roman" w:cs="Times New Roman"/>
          <w:sz w:val="24"/>
          <w:szCs w:val="24"/>
        </w:rPr>
        <w:t xml:space="preserve">содержания и технологий общего образования </w:t>
      </w:r>
      <w:r>
        <w:rPr>
          <w:rFonts w:ascii="Times New Roman" w:hAnsi="Times New Roman" w:cs="Times New Roman"/>
          <w:sz w:val="24"/>
          <w:szCs w:val="24"/>
        </w:rPr>
        <w:t>должно опираться на требования</w:t>
      </w:r>
      <w:r w:rsidRPr="001D283D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. Предстоит продолжить работу по внедрению новых стандартов, в том числе для обучающихся с ограниченными возможностями здоровья. В рамках преподавания предметных областей будет обеспечена также реализация концепций </w:t>
      </w:r>
      <w:r w:rsidRPr="005B6A26">
        <w:rPr>
          <w:rFonts w:ascii="Times New Roman" w:hAnsi="Times New Roman" w:cs="Times New Roman"/>
          <w:sz w:val="24"/>
          <w:szCs w:val="24"/>
        </w:rPr>
        <w:t>развития образования по конкретным областям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B76" w:rsidRDefault="00781B76" w:rsidP="007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повышения качества образования является развитие технологической среды школы. В этом направлении актуальной задачей является формирование информационных и образовательных ресурсов, необходимых для организации учебного</w:t>
      </w:r>
      <w:r w:rsidR="001843DF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781B76" w:rsidRDefault="00781B76" w:rsidP="007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каждой из названных проблем должны быть включены родители обучающихся, другие взрослые, готовые сотрудничать с администрацией, педагогами и совместно улучшать работу школы. Именно такие родители должны быть представлены в Совете учреждения, родительском комитете, им должны быть предоставлены реальные возможности для участия в управлении школой. </w:t>
      </w:r>
    </w:p>
    <w:p w:rsidR="00781B76" w:rsidRDefault="00781B76" w:rsidP="0078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по реализации общеобразовательных программ должно быть тесно связано с развитием дополнительного образования в учреждении, а также с мерами по формированию внутренней системы оценки качества образования и оптимизацией системы управления школой. </w:t>
      </w:r>
    </w:p>
    <w:p w:rsidR="009455FA" w:rsidRDefault="009455FA" w:rsidP="009901BB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901BB" w:rsidRPr="00505C23" w:rsidRDefault="009901BB" w:rsidP="00514DD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05C23">
        <w:rPr>
          <w:rFonts w:ascii="Times New Roman" w:hAnsi="Times New Roman" w:cs="Times New Roman"/>
          <w:b/>
          <w:sz w:val="28"/>
          <w:szCs w:val="24"/>
        </w:rPr>
        <w:t xml:space="preserve"> Цель </w:t>
      </w:r>
      <w:r w:rsidR="005A2B32" w:rsidRPr="00505C23">
        <w:rPr>
          <w:rFonts w:ascii="Times New Roman" w:hAnsi="Times New Roman" w:cs="Times New Roman"/>
          <w:b/>
          <w:sz w:val="28"/>
          <w:szCs w:val="24"/>
        </w:rPr>
        <w:t>и задачи П</w:t>
      </w:r>
      <w:r w:rsidRPr="00505C23">
        <w:rPr>
          <w:rFonts w:ascii="Times New Roman" w:hAnsi="Times New Roman" w:cs="Times New Roman"/>
          <w:b/>
          <w:sz w:val="28"/>
          <w:szCs w:val="24"/>
        </w:rPr>
        <w:t>рограммы</w:t>
      </w:r>
    </w:p>
    <w:p w:rsidR="009332FB" w:rsidRPr="005A2B32" w:rsidRDefault="005A2B32" w:rsidP="005A2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8541B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8541B0">
        <w:rPr>
          <w:rFonts w:ascii="Times New Roman" w:hAnsi="Times New Roman" w:cs="Times New Roman"/>
          <w:sz w:val="24"/>
          <w:szCs w:val="24"/>
        </w:rPr>
        <w:t>обеспечение соответствия качества подготовки обучающихся федеральным государственным образовательным стандартам на основе учета различий в образовательных потребностях и возможностях (с одной стороны – дети с высоким уровнем способностей, с другой – дети, испытывающие затруднения в обучении) и использования соответствующих дан</w:t>
      </w:r>
      <w:r w:rsidRPr="00A40BA2">
        <w:rPr>
          <w:rFonts w:ascii="Times New Roman" w:hAnsi="Times New Roman" w:cs="Times New Roman"/>
          <w:sz w:val="24"/>
          <w:szCs w:val="24"/>
        </w:rPr>
        <w:t>ным различиям технологий и содержания образования, а также развитие дополнительного образования и совершенствование условий осуществления образовательной деятельности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B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32FB" w:rsidRPr="009332FB" w:rsidRDefault="009332FB" w:rsidP="009332FB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5D6AFE" w:rsidRPr="00DC2D48" w:rsidRDefault="005D6AFE" w:rsidP="005D6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4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D6AFE" w:rsidRPr="005D6AFE" w:rsidRDefault="005D6AFE" w:rsidP="005D6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FE">
        <w:rPr>
          <w:rFonts w:ascii="Times New Roman" w:hAnsi="Times New Roman" w:cs="Times New Roman"/>
          <w:sz w:val="24"/>
          <w:szCs w:val="24"/>
        </w:rPr>
        <w:t>«Повышение качества подготовки обучающихся и совершенствование условий осуществления образовательной деятельности по основным общеобразовательным программам»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6AFE" w:rsidRDefault="005D6AFE" w:rsidP="005D6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FE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детей в Учреждении»;</w:t>
      </w:r>
    </w:p>
    <w:p w:rsidR="005D6AFE" w:rsidRPr="005D6AFE" w:rsidRDefault="005D6AFE" w:rsidP="005D6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30EF">
        <w:rPr>
          <w:rFonts w:ascii="Times New Roman" w:hAnsi="Times New Roman" w:cs="Times New Roman"/>
          <w:sz w:val="24"/>
          <w:szCs w:val="24"/>
        </w:rPr>
        <w:t>Совершенствование системы управления школой и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D6AFE" w:rsidRDefault="005D6AFE" w:rsidP="005D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5D6AFE" w:rsidRPr="00C31B0E" w:rsidRDefault="00505C23" w:rsidP="005D6A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5D6AFE" w:rsidRPr="00C31B0E">
        <w:rPr>
          <w:rFonts w:ascii="Times New Roman" w:hAnsi="Times New Roman" w:cs="Times New Roman"/>
          <w:b/>
          <w:sz w:val="28"/>
          <w:szCs w:val="24"/>
        </w:rPr>
        <w:t>.   Мероприятия Программы</w:t>
      </w:r>
    </w:p>
    <w:p w:rsidR="005D6AFE" w:rsidRDefault="005D6AFE" w:rsidP="005D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4E">
        <w:rPr>
          <w:rFonts w:ascii="Times New Roman" w:hAnsi="Times New Roman" w:cs="Times New Roman"/>
          <w:sz w:val="24"/>
          <w:szCs w:val="24"/>
        </w:rPr>
        <w:t>Решение задач Программы обеспечивается путем реализации системы соответствующих мероприятий</w:t>
      </w:r>
      <w:r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AFE" w:rsidRPr="009B2C4E" w:rsidRDefault="005D6AFE" w:rsidP="005D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32" w:rsidRPr="005A2B32" w:rsidRDefault="005D6AFE" w:rsidP="005A2B32">
      <w:pPr>
        <w:pStyle w:val="a3"/>
        <w:spacing w:after="0" w:line="240" w:lineRule="auto"/>
        <w:ind w:left="11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A2B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B32" w:rsidRPr="005A2B32">
        <w:rPr>
          <w:rFonts w:ascii="Times New Roman" w:hAnsi="Times New Roman" w:cs="Times New Roman"/>
          <w:b/>
          <w:sz w:val="24"/>
          <w:szCs w:val="24"/>
        </w:rPr>
        <w:t>«Повышение качества подготовки обучающихся и совершенствование условий осуществления образовательной деятельности по основным общеобразовательным программам»</w:t>
      </w:r>
    </w:p>
    <w:p w:rsidR="005D6AFE" w:rsidRDefault="005D6AFE" w:rsidP="005A2B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C31" w:rsidRPr="005A2B32" w:rsidRDefault="00917790" w:rsidP="005A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32">
        <w:rPr>
          <w:rFonts w:ascii="Times New Roman" w:hAnsi="Times New Roman" w:cs="Times New Roman"/>
          <w:sz w:val="24"/>
          <w:szCs w:val="24"/>
        </w:rPr>
        <w:t xml:space="preserve">В рамках задачи 1 </w:t>
      </w:r>
      <w:r w:rsidR="005A2B32" w:rsidRPr="005A2B32">
        <w:rPr>
          <w:rFonts w:ascii="Times New Roman" w:hAnsi="Times New Roman" w:cs="Times New Roman"/>
          <w:sz w:val="24"/>
          <w:szCs w:val="24"/>
        </w:rPr>
        <w:t xml:space="preserve">«Повышение качества подготовки обучающихся и совершенствование условий осуществления образовательной деятельности по основным общеобразовательным программам» </w:t>
      </w:r>
      <w:r w:rsidR="005A2B32" w:rsidRPr="004575D5">
        <w:rPr>
          <w:rFonts w:ascii="Times New Roman" w:hAnsi="Times New Roman" w:cs="Times New Roman"/>
          <w:sz w:val="24"/>
          <w:szCs w:val="24"/>
        </w:rPr>
        <w:t>будут реализованы следующие мероприятия:</w:t>
      </w:r>
    </w:p>
    <w:p w:rsidR="00917790" w:rsidRPr="00BA6CBD" w:rsidRDefault="00917790" w:rsidP="00917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</w:rPr>
        <w:t>Мероприятие 1.1</w:t>
      </w:r>
      <w:r>
        <w:rPr>
          <w:rFonts w:ascii="Times New Roman" w:hAnsi="Times New Roman" w:cs="Times New Roman"/>
          <w:sz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«Повышение качества подготовки обучающихся, воспитывающихся в сложных социальных условиях и имеющих затруднения в обучении.</w:t>
      </w:r>
    </w:p>
    <w:p w:rsidR="00F11735" w:rsidRPr="00BA6CBD" w:rsidRDefault="00F11735" w:rsidP="00F1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BD">
        <w:rPr>
          <w:rFonts w:ascii="Times New Roman" w:hAnsi="Times New Roman" w:cs="Times New Roman"/>
          <w:b/>
          <w:sz w:val="24"/>
          <w:szCs w:val="24"/>
        </w:rPr>
        <w:t>В рамках мероприятия 1.1:</w:t>
      </w:r>
    </w:p>
    <w:p w:rsidR="00F11735" w:rsidRDefault="00F11735" w:rsidP="00234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>будут разработаны и внедрены процедуры выявления детей, воспитывающихся в сложных социальных условиях, процедуры диагностики социальных и педагогических причин неусп</w:t>
      </w:r>
      <w:r w:rsidR="001843DF">
        <w:rPr>
          <w:rFonts w:ascii="Times New Roman" w:hAnsi="Times New Roman" w:cs="Times New Roman"/>
          <w:sz w:val="24"/>
          <w:szCs w:val="24"/>
        </w:rPr>
        <w:t xml:space="preserve">еваемости обучающихся, имеющих </w:t>
      </w:r>
      <w:r w:rsidRPr="00234FBD">
        <w:rPr>
          <w:rFonts w:ascii="Times New Roman" w:hAnsi="Times New Roman" w:cs="Times New Roman"/>
          <w:sz w:val="24"/>
          <w:szCs w:val="24"/>
        </w:rPr>
        <w:t>низкие результаты обучения;</w:t>
      </w:r>
    </w:p>
    <w:p w:rsidR="00234FBD" w:rsidRPr="00234FBD" w:rsidRDefault="00234FBD" w:rsidP="00234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 xml:space="preserve">            будет обеспечена методическая и информационная поддержка учителей и других педагогических работников по вопросам обучения и воспитания детей, находящихся в сложных социальных условиях и испытывающих затруднения в обучении, использования имеющихся по данной проблеме практических наработок;</w:t>
      </w:r>
    </w:p>
    <w:p w:rsidR="00234FBD" w:rsidRPr="00234FBD" w:rsidRDefault="00234FBD" w:rsidP="00234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>будут реализованы меры, направленные на обеспечение отсутствия или ликвидацию пробелов в базовых (опорных) знаниях обучающихся, имеющих затруднения в обучении особенно – в знаниях, получаемых на ступени начального общего образования и основного общего образования;</w:t>
      </w:r>
    </w:p>
    <w:p w:rsidR="00234FBD" w:rsidRPr="00234FBD" w:rsidRDefault="00234FBD" w:rsidP="00234F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 xml:space="preserve">будет усилено внимание формированию у обучающихся, особенно в 1-4 классах, основ умения учиться посредством создания условий для овладения обучающимися </w:t>
      </w:r>
      <w:r w:rsidRPr="00234FBD">
        <w:rPr>
          <w:rFonts w:ascii="Times New Roman" w:hAnsi="Times New Roman" w:cs="Times New Roman"/>
          <w:b/>
          <w:sz w:val="24"/>
          <w:szCs w:val="24"/>
        </w:rPr>
        <w:t>универсальными учебными действиями</w:t>
      </w:r>
      <w:r w:rsidRPr="00234FBD">
        <w:rPr>
          <w:rFonts w:ascii="Times New Roman" w:hAnsi="Times New Roman" w:cs="Times New Roman"/>
          <w:sz w:val="24"/>
          <w:szCs w:val="24"/>
        </w:rPr>
        <w:t>, такими как:</w:t>
      </w:r>
    </w:p>
    <w:p w:rsidR="00234FBD" w:rsidRPr="00234FBD" w:rsidRDefault="00234FBD" w:rsidP="00234FB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осознанное и беглое чтение;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определение при чтении основной и второстепенной информации;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осуществление итогового и пошагового контроля по результату;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целеполагание, т.е. постановка учебной задачи на основе соотнесения того, что уже известно и усвоено обучающимися, и того, что еще неизвестно;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планирование, т.е. определение последовательности промежуточных целей с учетом конечного результата; составление плана и последовательности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подведение под понятие на основе распознавания объектов, выделения существенных признаков и их синтеза;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применение общих приемов решения задач;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выделение при работе с текстом нужной для решения практической или учебной задачи информации;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 xml:space="preserve">озаглавливание текста, отражение в заголовке главной мысли текста; 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 xml:space="preserve">определение темы и главной мысли текста; 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поиск в тексте требуемой информацию (конкретных сведений, фактов, описаний);</w:t>
      </w:r>
    </w:p>
    <w:p w:rsidR="003E0762" w:rsidRPr="00E636CD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 xml:space="preserve">формулирование вопросов по содержанию произведения и поиск ответов на них, </w:t>
      </w:r>
    </w:p>
    <w:p w:rsidR="003E0762" w:rsidRPr="00E636CD" w:rsidRDefault="003E0762" w:rsidP="003E0762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подтверждение ответа примерами из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62" w:rsidRDefault="003E0762" w:rsidP="003E0762">
      <w:pPr>
        <w:pStyle w:val="a3"/>
        <w:numPr>
          <w:ilvl w:val="0"/>
          <w:numId w:val="6"/>
        </w:numPr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E636CD">
        <w:rPr>
          <w:rFonts w:ascii="Times New Roman" w:hAnsi="Times New Roman" w:cs="Times New Roman"/>
          <w:sz w:val="24"/>
          <w:szCs w:val="24"/>
        </w:rPr>
        <w:t>формулирование выводов, основанных на тексте, поиск аргументов, подтверждающие вывод;</w:t>
      </w:r>
    </w:p>
    <w:p w:rsidR="00B33EBF" w:rsidRDefault="00B33EBF" w:rsidP="00B3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BF" w:rsidRPr="00B33EBF" w:rsidRDefault="00B33EBF" w:rsidP="00B3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BF" w:rsidRDefault="00B33EBF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проводиться на регулярной основе диагностика уровня сформированности у обучающихся универсальных учебных действий;  </w:t>
      </w:r>
    </w:p>
    <w:p w:rsidR="00B33EBF" w:rsidRDefault="00B33EBF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>будут более широко применяться индивидуальный подход и индивидуальные формы работы с отстающими обучающимися;</w:t>
      </w:r>
    </w:p>
    <w:p w:rsidR="00B33EBF" w:rsidRDefault="00B33EBF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 xml:space="preserve">будут реализованы меры по повышению учебной </w:t>
      </w:r>
      <w:r w:rsidR="000B2AE7" w:rsidRPr="00234FBD">
        <w:rPr>
          <w:rFonts w:ascii="Times New Roman" w:hAnsi="Times New Roman" w:cs="Times New Roman"/>
          <w:sz w:val="24"/>
          <w:szCs w:val="24"/>
        </w:rPr>
        <w:t xml:space="preserve">мотивации детей, </w:t>
      </w:r>
      <w:r w:rsidR="000A7003" w:rsidRPr="00234FBD">
        <w:rPr>
          <w:rFonts w:ascii="Times New Roman" w:hAnsi="Times New Roman" w:cs="Times New Roman"/>
          <w:sz w:val="24"/>
          <w:szCs w:val="24"/>
        </w:rPr>
        <w:t xml:space="preserve"> </w:t>
      </w:r>
      <w:r w:rsidRPr="00234FBD">
        <w:rPr>
          <w:rFonts w:ascii="Times New Roman" w:hAnsi="Times New Roman" w:cs="Times New Roman"/>
          <w:sz w:val="24"/>
          <w:szCs w:val="24"/>
        </w:rPr>
        <w:t xml:space="preserve"> им</w:t>
      </w:r>
      <w:r w:rsidR="000A7003" w:rsidRPr="00234FBD">
        <w:rPr>
          <w:rFonts w:ascii="Times New Roman" w:hAnsi="Times New Roman" w:cs="Times New Roman"/>
          <w:sz w:val="24"/>
          <w:szCs w:val="24"/>
        </w:rPr>
        <w:t>еющих затруднения в  обучении</w:t>
      </w:r>
      <w:r w:rsidRPr="00234FBD">
        <w:rPr>
          <w:rFonts w:ascii="Times New Roman" w:hAnsi="Times New Roman" w:cs="Times New Roman"/>
          <w:sz w:val="24"/>
          <w:szCs w:val="24"/>
        </w:rPr>
        <w:t xml:space="preserve"> на основе учета, развития и формирования познавательных, творческих интересов обучающихся, а также интересов, связанных с их жизненными планами;</w:t>
      </w:r>
    </w:p>
    <w:p w:rsidR="00B33EBF" w:rsidRDefault="0096179F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 xml:space="preserve"> </w:t>
      </w:r>
      <w:r w:rsidR="00B33EBF" w:rsidRPr="00234FBD">
        <w:rPr>
          <w:rFonts w:ascii="Times New Roman" w:hAnsi="Times New Roman" w:cs="Times New Roman"/>
          <w:sz w:val="24"/>
          <w:szCs w:val="24"/>
        </w:rPr>
        <w:t>будут разработаны и внедрены развивающие программы, ориентированн</w:t>
      </w:r>
      <w:r w:rsidR="000B2AE7" w:rsidRPr="00234FBD">
        <w:rPr>
          <w:rFonts w:ascii="Times New Roman" w:hAnsi="Times New Roman" w:cs="Times New Roman"/>
          <w:sz w:val="24"/>
          <w:szCs w:val="24"/>
        </w:rPr>
        <w:t>ые на оказание помощи детям, имеющим затруднения в обучении;</w:t>
      </w:r>
    </w:p>
    <w:p w:rsidR="00A450FE" w:rsidRDefault="00A450FE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>будут внедрены механизмы диагностики результативности работы с детьми,  испытывающих затруднения в обучении;</w:t>
      </w:r>
    </w:p>
    <w:p w:rsidR="00917790" w:rsidRPr="00234FBD" w:rsidRDefault="00A450FE" w:rsidP="00234F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BD">
        <w:rPr>
          <w:rFonts w:ascii="Times New Roman" w:hAnsi="Times New Roman" w:cs="Times New Roman"/>
          <w:sz w:val="24"/>
          <w:szCs w:val="24"/>
        </w:rPr>
        <w:t>будут предусмотрены механизмы оценки и стимулирования педагогических работников, обеспечивающих положительную динамику обучения и развития детей,  испытывающих затруднения в обучении .</w:t>
      </w:r>
    </w:p>
    <w:p w:rsidR="00A450FE" w:rsidRDefault="00A450FE" w:rsidP="00A4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0FE" w:rsidRPr="00BA6CBD" w:rsidRDefault="00A450FE" w:rsidP="00A45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«Реализация инновационных программ  для отработки новых технологий и содержания обучения и воспитания»</w:t>
      </w:r>
      <w:r w:rsidRPr="00BA6CBD">
        <w:rPr>
          <w:rStyle w:val="a6"/>
          <w:rFonts w:cstheme="minorHAnsi"/>
          <w:b/>
          <w:sz w:val="18"/>
          <w:szCs w:val="18"/>
        </w:rPr>
        <w:t xml:space="preserve"> </w:t>
      </w:r>
    </w:p>
    <w:p w:rsidR="00A450FE" w:rsidRPr="00B9445A" w:rsidRDefault="00A450FE" w:rsidP="00A450FE">
      <w:pPr>
        <w:pStyle w:val="ConsPlusNormal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0134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мероприятия 1.2 будут реализованы следующие инновационные программы</w:t>
      </w:r>
    </w:p>
    <w:p w:rsidR="00A450FE" w:rsidRPr="00B9445A" w:rsidRDefault="001843DF" w:rsidP="00A45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FE">
        <w:rPr>
          <w:rFonts w:ascii="Times New Roman" w:hAnsi="Times New Roman" w:cs="Times New Roman"/>
          <w:sz w:val="24"/>
          <w:szCs w:val="24"/>
        </w:rPr>
        <w:t>«Эффективные технологии работы с детьми, испытывающими затруднения в обучении»;</w:t>
      </w:r>
    </w:p>
    <w:p w:rsidR="00A450FE" w:rsidRPr="003C71FA" w:rsidRDefault="00A450FE" w:rsidP="00A45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1FA">
        <w:rPr>
          <w:rFonts w:ascii="Times New Roman" w:hAnsi="Times New Roman" w:cs="Times New Roman"/>
          <w:sz w:val="24"/>
          <w:szCs w:val="24"/>
        </w:rPr>
        <w:t>«Воспитание гражданственности через систему волонтерской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0FE" w:rsidRDefault="00A450FE" w:rsidP="00A450FE">
      <w:pPr>
        <w:pStyle w:val="ConsPlusNormal"/>
        <w:ind w:firstLine="709"/>
        <w:jc w:val="both"/>
        <w:rPr>
          <w:rFonts w:asciiTheme="minorHAnsi" w:hAnsiTheme="minorHAnsi" w:cstheme="minorHAnsi"/>
          <w:b/>
        </w:rPr>
      </w:pPr>
    </w:p>
    <w:p w:rsidR="00834EF1" w:rsidRPr="00BA6CBD" w:rsidRDefault="00834EF1" w:rsidP="0083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Pr="00E136DB">
        <w:rPr>
          <w:rFonts w:ascii="Times New Roman" w:hAnsi="Times New Roman" w:cs="Times New Roman"/>
          <w:sz w:val="24"/>
          <w:szCs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«Совершенствование содержания и технологий общего образования в соответствии с требованиями федеральных государственных образовательных стандартов и с учетом концепций модернизации конкретных областей»</w:t>
      </w:r>
    </w:p>
    <w:p w:rsidR="00834EF1" w:rsidRDefault="00834EF1" w:rsidP="0083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1.3:</w:t>
      </w:r>
    </w:p>
    <w:p w:rsidR="00834EF1" w:rsidRDefault="00834EF1" w:rsidP="00BA6C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проведен анализ результатов (в том числе, отсроченных – проявляющихся через несколько лет) внедрения федерального государственного образовательного стандарта начального общего образования и осуществлены шаги по усовершенствованию применения нового стандарта в части технологий и содержания начального общего образования;</w:t>
      </w:r>
    </w:p>
    <w:p w:rsidR="00834EF1" w:rsidRDefault="00834EF1" w:rsidP="00BA6C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продолжено внедрение федерального государственного образовательного стандарта основного общего образования;</w:t>
      </w:r>
    </w:p>
    <w:p w:rsidR="00834EF1" w:rsidRDefault="00834EF1" w:rsidP="00BA6C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будут созданы условия для перехода на федеральный государственный образовательный стандарт среднего общего образования и начнется обучение по новому стандарту в среднем звене;</w:t>
      </w:r>
    </w:p>
    <w:p w:rsidR="00834EF1" w:rsidRPr="00BA6CBD" w:rsidRDefault="00834EF1" w:rsidP="00BA6C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обеспечено внедрение федеральных государственных образовательных стандартов образования обучающихся с ограниченными возможностями здоровья;</w:t>
      </w:r>
    </w:p>
    <w:p w:rsidR="00834EF1" w:rsidRDefault="00834EF1" w:rsidP="0083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совершенствования содержания и технологий общего образования будут учитываться положения </w:t>
      </w:r>
      <w:r w:rsidRPr="00F67847">
        <w:rPr>
          <w:rFonts w:ascii="Times New Roman" w:hAnsi="Times New Roman" w:cs="Times New Roman"/>
          <w:sz w:val="24"/>
          <w:szCs w:val="24"/>
        </w:rPr>
        <w:t>Концепции развития математического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иных концепций развития образования по конкретным областям знания.</w:t>
      </w:r>
    </w:p>
    <w:p w:rsidR="00DC2A1A" w:rsidRDefault="00DC2A1A" w:rsidP="0083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A" w:rsidRPr="00BA6CBD" w:rsidRDefault="00DC2A1A" w:rsidP="00DC2A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BD">
        <w:rPr>
          <w:rFonts w:ascii="Times New Roman" w:hAnsi="Times New Roman" w:cs="Times New Roman"/>
          <w:b/>
          <w:sz w:val="24"/>
          <w:szCs w:val="24"/>
        </w:rPr>
        <w:t>Мероприятие 1.4 «Совершенствование преподавания русского языка как средства обучения и развития мышления обучающихся»</w:t>
      </w:r>
    </w:p>
    <w:p w:rsidR="00DC2A1A" w:rsidRDefault="00DC2A1A" w:rsidP="00DC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A" w:rsidRDefault="00DC2A1A" w:rsidP="00DC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1.4: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проведен анализ типов затруднений обучающихся при изучении русского языка;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будут проведены обучающие мероприятия для учителей русского языка по использованию результатов единого государственного экзамена, основного государственного экзамена, всероссийских проверочных работ, итогового сочинения, итогового собеседования  в выпускных классах для совершенствования преподавания предмета «Русский язык»; 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организовано обучение учителей других предметов по формированию у обучающихся средствами конкретного предмета навыков чтения, связной устной и письменной речи;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организована внеурочная деятельность по русскому языку, направленная на формирование интереса обучающихся к предмету и расширению их знаний (в рамках факультативов, кружков и т.п.);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усилена работа по обучению написания сочинений и изложений;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ор</w:t>
      </w:r>
      <w:r w:rsidR="00D92A8E" w:rsidRPr="00BA6CBD">
        <w:rPr>
          <w:rFonts w:ascii="Times New Roman" w:hAnsi="Times New Roman" w:cs="Times New Roman"/>
          <w:sz w:val="24"/>
          <w:szCs w:val="24"/>
        </w:rPr>
        <w:t>ганизовано проведение ежегодных предметных недель по Русскому языку</w:t>
      </w:r>
      <w:r w:rsidRPr="00BA6CBD">
        <w:rPr>
          <w:rFonts w:ascii="Times New Roman" w:hAnsi="Times New Roman" w:cs="Times New Roman"/>
          <w:sz w:val="24"/>
          <w:szCs w:val="24"/>
        </w:rPr>
        <w:t>;</w:t>
      </w:r>
    </w:p>
    <w:p w:rsidR="00D92A8E" w:rsidRDefault="00D92A8E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организовано проведение ежегодной научной конференции ШНОУ;</w:t>
      </w:r>
    </w:p>
    <w:p w:rsidR="00DC2A1A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организована работа по повышению качества обучения русскому языку на уровне  основного общего образования;</w:t>
      </w:r>
    </w:p>
    <w:p w:rsidR="00DC2A1A" w:rsidRPr="00BA6CBD" w:rsidRDefault="00DC2A1A" w:rsidP="00BA6C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усилена работа по участию во Всероссийской олимпиаде школьников по русскому языку;</w:t>
      </w:r>
    </w:p>
    <w:p w:rsidR="00914C31" w:rsidRDefault="00914C31" w:rsidP="00914C31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D92A8E" w:rsidRPr="00BA6CBD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«Повышение профессионального уровня работников, обеспечивающих реализацию основных общеобразовательных программ»</w:t>
      </w:r>
    </w:p>
    <w:p w:rsidR="00D92A8E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1.5:</w:t>
      </w:r>
    </w:p>
    <w:p w:rsidR="00D92A8E" w:rsidRDefault="00D92A8E" w:rsidP="00BA6C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будут выполнены мероприятия Плана по организации применения профессиональных стандартов в Учреждении; </w:t>
      </w:r>
    </w:p>
    <w:p w:rsidR="00D92A8E" w:rsidRDefault="00D92A8E" w:rsidP="00BA6C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обеспечено повышение профессионального уровня управленческих и педагогических работников, работающих с детьми, имеющими затруднения в обучении, а также с детьми с ограниченными возможностями здоровья и инвалидностью;</w:t>
      </w:r>
    </w:p>
    <w:p w:rsidR="00D92A8E" w:rsidRDefault="00D92A8E" w:rsidP="00BA6C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будет обеспечено совершенствование профессиональных компетенций, необходимых для проведения внутренней оценки качества образования;</w:t>
      </w:r>
    </w:p>
    <w:p w:rsidR="00D92A8E" w:rsidRPr="00BA6CBD" w:rsidRDefault="00D92A8E" w:rsidP="00BA6C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будут созданы условия для участия работников Учреждения в конкурсах профессионального мастерства различного уровня.</w:t>
      </w:r>
    </w:p>
    <w:p w:rsidR="00D92A8E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учреждения пройдут повышение квалификации и профессиональную переподготовку по вопросам:</w:t>
      </w:r>
    </w:p>
    <w:p w:rsidR="00D92A8E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федеральных государственных образовательных стандартов и реализации концепций модернизации конкретных областей знания;</w:t>
      </w:r>
    </w:p>
    <w:p w:rsidR="00D92A8E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применения методики </w:t>
      </w:r>
      <w:r w:rsidRPr="009C4728">
        <w:rPr>
          <w:rFonts w:ascii="Times New Roman" w:hAnsi="Times New Roman" w:cs="Times New Roman"/>
          <w:sz w:val="24"/>
          <w:szCs w:val="24"/>
        </w:rPr>
        <w:t>преподавания по межпредметным технологиям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A8E" w:rsidRDefault="00D92A8E" w:rsidP="00D9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элементов</w:t>
      </w:r>
      <w:r w:rsidRPr="00FD5C49">
        <w:rPr>
          <w:rFonts w:ascii="Times New Roman" w:hAnsi="Times New Roman" w:cs="Times New Roman"/>
          <w:sz w:val="24"/>
          <w:szCs w:val="24"/>
        </w:rPr>
        <w:t xml:space="preserve"> открытой информационно-образовательной сред</w:t>
      </w:r>
      <w:r w:rsidR="00BA6CBD">
        <w:rPr>
          <w:rFonts w:ascii="Times New Roman" w:hAnsi="Times New Roman" w:cs="Times New Roman"/>
          <w:sz w:val="24"/>
          <w:szCs w:val="24"/>
        </w:rPr>
        <w:t>ы "Российская электронная школа</w:t>
      </w:r>
      <w:r>
        <w:rPr>
          <w:rFonts w:ascii="Times New Roman" w:hAnsi="Times New Roman" w:cs="Times New Roman"/>
          <w:sz w:val="24"/>
          <w:szCs w:val="24"/>
        </w:rPr>
        <w:t>, «Цифровая школа»;</w:t>
      </w:r>
    </w:p>
    <w:p w:rsid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2">
        <w:rPr>
          <w:rFonts w:ascii="Times New Roman" w:hAnsi="Times New Roman" w:cs="Times New Roman"/>
          <w:sz w:val="24"/>
          <w:szCs w:val="24"/>
        </w:rPr>
        <w:t>образования обучающихся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A8E" w:rsidRPr="00BA6CBD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1.6</w:t>
      </w:r>
      <w:r w:rsidR="00C31B0E" w:rsidRPr="00C31B0E">
        <w:rPr>
          <w:rFonts w:ascii="Times New Roman" w:hAnsi="Times New Roman" w:cs="Times New Roman"/>
          <w:b/>
          <w:sz w:val="24"/>
          <w:szCs w:val="24"/>
        </w:rPr>
        <w:t>.</w:t>
      </w:r>
      <w:r w:rsidRPr="00821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Развитие технологической среды учреждения, повышение эффективности её использования»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В качестве планируемых результатов этого мероприятия рассматриваются: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1) применение в учреждении электронного обучения и дистанционных образовательных технологий, в том числе для детей с особыми потребностями - одаренных детей, детей-инвалидов и детей с ограниченными возможностями здоровья;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2) повышение эффективности использования учебного и лабораторного оборудования.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Данное мероприятие и его результаты в программе развития учреждения предлагается конкретизировать с учетом ФГОС.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 xml:space="preserve">Достижение первого результата связано с развитием информационно-образовательной среды учреждения. 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В ФЗ «Об образовании в РФ» используется понятие «электронная информационно-образовательная среда». Электронная информационно-образовательная среда включает в себя: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 xml:space="preserve">1) электронные информационные ресурсы, 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 xml:space="preserve">2) электронные образовательные ресурсы, </w:t>
      </w:r>
    </w:p>
    <w:p w:rsidR="00D92A8E" w:rsidRPr="00D92A8E" w:rsidRDefault="00D92A8E" w:rsidP="00D92A8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92A8E">
        <w:rPr>
          <w:rFonts w:ascii="Times New Roman" w:hAnsi="Times New Roman" w:cs="Times New Roman"/>
          <w:sz w:val="24"/>
        </w:rPr>
        <w:t>3) совокупность информационных технологий, телекоммуникационных технологий, соответствующих технологических средств.</w:t>
      </w:r>
    </w:p>
    <w:p w:rsidR="00914C31" w:rsidRDefault="00914C31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E8031F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реализации мероприятия 1.6 станут: </w:t>
      </w:r>
    </w:p>
    <w:p w:rsidR="00E8031F" w:rsidRPr="00096A18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F54B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BA">
        <w:rPr>
          <w:rFonts w:ascii="Times New Roman" w:hAnsi="Times New Roman" w:cs="Times New Roman"/>
          <w:sz w:val="24"/>
          <w:szCs w:val="24"/>
        </w:rPr>
        <w:t>пополнение комплекса электронных образовательных ресурсов (электронных учебных изданий) и электронных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BA">
        <w:rPr>
          <w:rFonts w:ascii="Times New Roman" w:hAnsi="Times New Roman" w:cs="Times New Roman"/>
          <w:sz w:val="24"/>
          <w:szCs w:val="24"/>
        </w:rPr>
        <w:t>(баз данных, информационны</w:t>
      </w:r>
      <w:r w:rsidR="006505F2">
        <w:rPr>
          <w:rFonts w:ascii="Times New Roman" w:hAnsi="Times New Roman" w:cs="Times New Roman"/>
          <w:sz w:val="24"/>
          <w:szCs w:val="24"/>
        </w:rPr>
        <w:t>х справочных и поисковых систем</w:t>
      </w:r>
      <w:r w:rsidR="006505F2">
        <w:rPr>
          <w:rFonts w:ascii="Times New Roman" w:hAnsi="Times New Roman" w:cs="Times New Roman"/>
        </w:rPr>
        <w:t>;</w:t>
      </w:r>
    </w:p>
    <w:p w:rsidR="00E8031F" w:rsidRPr="001F54BA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4BA">
        <w:rPr>
          <w:rFonts w:ascii="Times New Roman" w:hAnsi="Times New Roman" w:cs="Times New Roman"/>
          <w:sz w:val="24"/>
          <w:szCs w:val="24"/>
        </w:rPr>
        <w:t>необходимых для обеспечения реализации образовательных программ с применением электронного обучения и дистанционных образовательных технологий;</w:t>
      </w:r>
    </w:p>
    <w:p w:rsidR="00E8031F" w:rsidRPr="001F54BA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4BA">
        <w:rPr>
          <w:rFonts w:ascii="Times New Roman" w:hAnsi="Times New Roman" w:cs="Times New Roman"/>
          <w:sz w:val="24"/>
          <w:szCs w:val="24"/>
        </w:rPr>
        <w:t>необходимых для обеспечения реализации образовательных программ с применением электронного обучения и дистанционных образовательных технологий по всем учебным предметам;</w:t>
      </w:r>
    </w:p>
    <w:p w:rsidR="00E8031F" w:rsidRPr="001F54BA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54BA">
        <w:rPr>
          <w:rFonts w:ascii="Times New Roman" w:hAnsi="Times New Roman" w:cs="Times New Roman"/>
          <w:sz w:val="24"/>
          <w:szCs w:val="24"/>
        </w:rPr>
        <w:t xml:space="preserve"> пополнение комплекса технологических средств ИКТ для проведения занятий с применением дистанционных образовательных технологий (серверного оборудования, специального программного обеспечения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031F" w:rsidRPr="00C93B04" w:rsidRDefault="00E8031F" w:rsidP="00E803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 дальнейшее развитие практика реализации</w:t>
      </w:r>
      <w:r w:rsidRPr="00C93B04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электронного обучения, ди</w:t>
      </w:r>
      <w:r>
        <w:rPr>
          <w:rFonts w:ascii="Times New Roman" w:hAnsi="Times New Roman" w:cs="Times New Roman"/>
          <w:sz w:val="24"/>
          <w:szCs w:val="24"/>
        </w:rPr>
        <w:t>станционных образовательных тех</w:t>
      </w:r>
      <w:r w:rsidRPr="00C93B04">
        <w:rPr>
          <w:rFonts w:ascii="Times New Roman" w:hAnsi="Times New Roman" w:cs="Times New Roman"/>
          <w:sz w:val="24"/>
          <w:szCs w:val="24"/>
        </w:rPr>
        <w:t>нологий</w:t>
      </w:r>
      <w:r>
        <w:rPr>
          <w:rFonts w:ascii="Times New Roman" w:hAnsi="Times New Roman" w:cs="Times New Roman"/>
          <w:sz w:val="24"/>
          <w:szCs w:val="24"/>
        </w:rPr>
        <w:t xml:space="preserve"> на всех уровнях общего образования.</w:t>
      </w:r>
    </w:p>
    <w:p w:rsidR="00E8031F" w:rsidRPr="000E2973" w:rsidRDefault="00E8031F" w:rsidP="00E803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обеспечено п</w:t>
      </w:r>
      <w:r w:rsidRPr="00502121">
        <w:rPr>
          <w:rFonts w:ascii="Times New Roman" w:hAnsi="Times New Roman" w:cs="Times New Roman"/>
          <w:sz w:val="24"/>
          <w:szCs w:val="24"/>
        </w:rPr>
        <w:t>овышение эффективности использования учебного и лабораторного обо</w:t>
      </w:r>
      <w:r w:rsidRPr="000E2973">
        <w:rPr>
          <w:rFonts w:ascii="Times New Roman" w:hAnsi="Times New Roman" w:cs="Times New Roman"/>
          <w:sz w:val="24"/>
          <w:szCs w:val="24"/>
        </w:rPr>
        <w:t>рудования, в первую очередь мультимедийног</w:t>
      </w:r>
      <w:r>
        <w:rPr>
          <w:rFonts w:ascii="Times New Roman" w:hAnsi="Times New Roman" w:cs="Times New Roman"/>
          <w:sz w:val="24"/>
          <w:szCs w:val="24"/>
        </w:rPr>
        <w:t>о и интерактивного оборудования</w:t>
      </w:r>
      <w:r w:rsidRPr="000E2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522" w:rsidRDefault="00C81522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2B0681" w:rsidRPr="00BA6CBD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D">
        <w:rPr>
          <w:rFonts w:ascii="Times New Roman" w:hAnsi="Times New Roman" w:cs="Times New Roman"/>
          <w:b/>
          <w:sz w:val="24"/>
          <w:szCs w:val="24"/>
        </w:rPr>
        <w:t>«Повышение вовлеченности родителей (законных представителей) в процесс воспитания и развития детей»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Pr="00766EF0">
        <w:rPr>
          <w:rFonts w:ascii="Times New Roman" w:hAnsi="Times New Roman" w:cs="Times New Roman"/>
          <w:sz w:val="24"/>
          <w:szCs w:val="24"/>
        </w:rPr>
        <w:t xml:space="preserve">будет организована работа </w:t>
      </w:r>
      <w:r>
        <w:rPr>
          <w:rFonts w:ascii="Times New Roman" w:hAnsi="Times New Roman" w:cs="Times New Roman"/>
          <w:sz w:val="24"/>
          <w:szCs w:val="24"/>
        </w:rPr>
        <w:t xml:space="preserve">по повышению родительской компетентности </w:t>
      </w:r>
      <w:r w:rsidRPr="00766E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следующим тематическим направлениям: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кризисы возраста у ребенка от 13до 17 лет;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новообразования младшего школьного возраста.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проводиться работа по повышению участия родителей: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у детей навыков чтения;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физическом развитии детей;</w:t>
      </w:r>
    </w:p>
    <w:p w:rsidR="002B0681" w:rsidRDefault="002B0681" w:rsidP="002B0681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2B0681" w:rsidRDefault="002B0681" w:rsidP="002B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92A">
        <w:rPr>
          <w:rFonts w:ascii="Times New Roman" w:hAnsi="Times New Roman" w:cs="Times New Roman"/>
          <w:sz w:val="24"/>
          <w:szCs w:val="24"/>
        </w:rPr>
        <w:t xml:space="preserve">Предусматривается расширение участия родителей в управлении учреждением </w:t>
      </w:r>
      <w:r>
        <w:rPr>
          <w:rFonts w:ascii="Times New Roman" w:hAnsi="Times New Roman" w:cs="Times New Roman"/>
          <w:sz w:val="24"/>
          <w:szCs w:val="24"/>
        </w:rPr>
        <w:t>через следующие меры</w:t>
      </w:r>
      <w:r w:rsidRPr="0054192A">
        <w:rPr>
          <w:rFonts w:ascii="Times New Roman" w:hAnsi="Times New Roman" w:cs="Times New Roman"/>
          <w:sz w:val="24"/>
          <w:szCs w:val="24"/>
        </w:rPr>
        <w:t>:</w:t>
      </w:r>
    </w:p>
    <w:p w:rsidR="002B0681" w:rsidRDefault="002B0681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обеспечение более действенного участия родителей в работе коллегиальных органов (совета учреждения, совета родителей и др.), в планировании и организации жизнедеятельности как всего учреждения, так и отдельных детских (детско-взрослых) коллективов в рамках классов, кружков, секций; </w:t>
      </w:r>
    </w:p>
    <w:p w:rsidR="002B0681" w:rsidRDefault="002B0681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BA6CBD" w:rsidRDefault="002B0681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совершенствование анкетирования родителей (в части содержания анкет и процедуры анкетирования) по вопросам работы учреждения, воспитания и развития детей;</w:t>
      </w:r>
    </w:p>
    <w:p w:rsidR="002B0681" w:rsidRDefault="002B0681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 расширение участия родителей во внеурочной и досуговой деятельности, в работе объединений по интересам, в мероприятиях, не предусмотренных образовательной программой;</w:t>
      </w:r>
    </w:p>
    <w:p w:rsidR="002B0681" w:rsidRDefault="002B0681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проведение открытых занятий и мастер-классов для родителей;</w:t>
      </w:r>
    </w:p>
    <w:p w:rsidR="002B0681" w:rsidRPr="00BA6CBD" w:rsidRDefault="00BA6CBD" w:rsidP="00BA6C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стенда </w:t>
      </w:r>
      <w:r w:rsidR="002B0681" w:rsidRPr="00BA6CBD">
        <w:rPr>
          <w:rFonts w:ascii="Times New Roman" w:hAnsi="Times New Roman" w:cs="Times New Roman"/>
          <w:sz w:val="24"/>
          <w:szCs w:val="24"/>
        </w:rPr>
        <w:t xml:space="preserve"> с литературой, методическими материалами для родителей;</w:t>
      </w:r>
    </w:p>
    <w:p w:rsidR="005D6AFE" w:rsidRDefault="005D6AFE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94313C" w:rsidRPr="00A1329F" w:rsidRDefault="0094313C" w:rsidP="00943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9F">
        <w:rPr>
          <w:rFonts w:ascii="Times New Roman" w:hAnsi="Times New Roman" w:cs="Times New Roman"/>
          <w:b/>
          <w:sz w:val="24"/>
          <w:szCs w:val="24"/>
        </w:rPr>
        <w:t>Задача 2. Развитие дополнительного образования в Учреждении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EC">
        <w:rPr>
          <w:rFonts w:ascii="Times New Roman" w:hAnsi="Times New Roman" w:cs="Times New Roman"/>
          <w:sz w:val="24"/>
          <w:szCs w:val="24"/>
        </w:rPr>
        <w:t>В рамках задачи 2</w:t>
      </w:r>
      <w:r w:rsidRPr="00D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дополнительного образования в Учреждении» будут реализованы следующие мероприятия: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13C" w:rsidRPr="00F42345" w:rsidRDefault="0094313C" w:rsidP="0094313C">
      <w:pPr>
        <w:spacing w:after="0" w:line="240" w:lineRule="auto"/>
        <w:ind w:firstLine="709"/>
        <w:jc w:val="both"/>
        <w:rPr>
          <w:rFonts w:cstheme="minorHAnsi"/>
          <w:b/>
          <w:i/>
          <w:sz w:val="18"/>
          <w:szCs w:val="18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Pr="00F42345">
        <w:rPr>
          <w:rFonts w:ascii="Times New Roman" w:hAnsi="Times New Roman" w:cs="Times New Roman"/>
          <w:b/>
          <w:sz w:val="24"/>
          <w:szCs w:val="24"/>
        </w:rPr>
        <w:t xml:space="preserve">1 «Обновление перечня и содержания дополнительных общеразвивающих программ» </w:t>
      </w:r>
    </w:p>
    <w:p w:rsidR="0094313C" w:rsidRPr="00242FE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EC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ультатами реализации мероприятия 2.1 станут:</w:t>
      </w:r>
    </w:p>
    <w:p w:rsidR="0094313C" w:rsidRPr="00DA68DB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BA2">
        <w:rPr>
          <w:rFonts w:ascii="Times New Roman" w:hAnsi="Times New Roman" w:cs="Times New Roman"/>
          <w:sz w:val="24"/>
          <w:szCs w:val="24"/>
        </w:rPr>
        <w:t>разработка, ежегодное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A2">
        <w:rPr>
          <w:rFonts w:ascii="Times New Roman" w:hAnsi="Times New Roman" w:cs="Times New Roman"/>
          <w:sz w:val="24"/>
          <w:szCs w:val="24"/>
        </w:rPr>
        <w:t xml:space="preserve">программ дополнительного образования с учетом, в том </w:t>
      </w:r>
      <w:r w:rsidRPr="00DA68DB">
        <w:rPr>
          <w:rFonts w:ascii="Times New Roman" w:hAnsi="Times New Roman" w:cs="Times New Roman"/>
          <w:sz w:val="24"/>
          <w:szCs w:val="24"/>
        </w:rPr>
        <w:t>числе, приоритетных направлений технологического развития РФ;</w:t>
      </w:r>
    </w:p>
    <w:p w:rsidR="0094313C" w:rsidRDefault="0094313C" w:rsidP="00943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перечня реализуемых на базе учреждения дополнительных общеразвивающих программ физкультурно-спортивной направленности;</w:t>
      </w:r>
    </w:p>
    <w:p w:rsidR="0094313C" w:rsidRDefault="0094313C" w:rsidP="00943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FBC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и внедрение </w:t>
      </w:r>
      <w:r w:rsidRPr="00631FBC">
        <w:rPr>
          <w:rFonts w:ascii="Times New Roman" w:hAnsi="Times New Roman" w:cs="Times New Roman"/>
          <w:sz w:val="24"/>
          <w:szCs w:val="24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предназначенных для детей с разным </w:t>
      </w:r>
      <w:r w:rsidRPr="001F27B0">
        <w:rPr>
          <w:rFonts w:ascii="Times New Roman" w:hAnsi="Times New Roman" w:cs="Times New Roman"/>
          <w:sz w:val="24"/>
          <w:szCs w:val="24"/>
        </w:rPr>
        <w:t>уровнем, типом и формами проявления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FA8">
        <w:rPr>
          <w:rFonts w:ascii="Times New Roman" w:hAnsi="Times New Roman" w:cs="Times New Roman"/>
          <w:sz w:val="24"/>
          <w:szCs w:val="24"/>
        </w:rPr>
        <w:t>в том числе дополнительных общеразвивающих программ технической и естественно-научной направленности на каждом уровне образования;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обучающимся (семьям) дополнительных общеразвивающих программ, идентичных по содержанию, но различающихся по срокам (темпам) освоения;</w:t>
      </w:r>
    </w:p>
    <w:p w:rsidR="0094313C" w:rsidRPr="00575227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27">
        <w:rPr>
          <w:rFonts w:ascii="Times New Roman" w:hAnsi="Times New Roman" w:cs="Times New Roman"/>
          <w:sz w:val="24"/>
          <w:szCs w:val="24"/>
        </w:rPr>
        <w:t>проведение ежегодного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«Научно-практическая конференция»</w:t>
      </w:r>
      <w:r w:rsidRPr="00575227">
        <w:rPr>
          <w:rFonts w:ascii="Times New Roman" w:hAnsi="Times New Roman" w:cs="Times New Roman"/>
          <w:sz w:val="24"/>
          <w:szCs w:val="24"/>
        </w:rPr>
        <w:t xml:space="preserve"> предоставляющего обучающимся и педагогам возможность публичной презентации результатов обучения (персональных продуктов) по дополнительным общеразвивающим программам (моделей, в том числе компьютерных, макетов, проектов, изделий, чертежей, рисунков, эскизов и т.п.); 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мотивации </w:t>
      </w:r>
      <w:r w:rsidRPr="00CC170D">
        <w:rPr>
          <w:rFonts w:ascii="Times New Roman" w:hAnsi="Times New Roman" w:cs="Times New Roman"/>
          <w:sz w:val="24"/>
          <w:szCs w:val="24"/>
        </w:rPr>
        <w:t>семей и детей к участию в различных конкурсных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в первую очередь через механизм портфолио; </w:t>
      </w:r>
    </w:p>
    <w:p w:rsidR="0094313C" w:rsidRDefault="0094313C" w:rsidP="0094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видов и условий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повышение эффективности </w:t>
      </w:r>
      <w:r w:rsidRPr="00962E17">
        <w:rPr>
          <w:rFonts w:ascii="Times New Roman" w:hAnsi="Times New Roman" w:cs="Times New Roman"/>
          <w:sz w:val="24"/>
          <w:szCs w:val="24"/>
        </w:rPr>
        <w:t xml:space="preserve">сетевого взаимодействия </w:t>
      </w:r>
      <w:r>
        <w:rPr>
          <w:rFonts w:ascii="Times New Roman" w:hAnsi="Times New Roman" w:cs="Times New Roman"/>
          <w:sz w:val="24"/>
          <w:szCs w:val="24"/>
        </w:rPr>
        <w:t>с организациями</w:t>
      </w:r>
      <w:r w:rsidRPr="00962E1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го образования, профессиональными образовательными организациями, образовательными организациями</w:t>
      </w:r>
      <w:r w:rsidRPr="00962E1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ысшего образования, производственными предприятиями и иными организациями</w:t>
      </w:r>
      <w:r w:rsidRPr="00962E1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497FA8">
        <w:rPr>
          <w:rFonts w:ascii="Times New Roman" w:hAnsi="Times New Roman" w:cs="Times New Roman"/>
          <w:sz w:val="24"/>
          <w:szCs w:val="24"/>
        </w:rPr>
        <w:t>в области научно-техниче</w:t>
      </w:r>
      <w:r w:rsidR="00F9505C">
        <w:rPr>
          <w:rFonts w:ascii="Times New Roman" w:hAnsi="Times New Roman" w:cs="Times New Roman"/>
          <w:sz w:val="24"/>
          <w:szCs w:val="24"/>
        </w:rPr>
        <w:t>ского творчества, робототехники: ДШ</w:t>
      </w:r>
      <w:r w:rsidR="00A960C9">
        <w:rPr>
          <w:rFonts w:ascii="Times New Roman" w:hAnsi="Times New Roman" w:cs="Times New Roman"/>
          <w:sz w:val="24"/>
          <w:szCs w:val="24"/>
        </w:rPr>
        <w:t xml:space="preserve">И им С.М.Ляпунова, </w:t>
      </w:r>
      <w:r w:rsidR="00F9505C">
        <w:rPr>
          <w:rFonts w:ascii="Times New Roman" w:hAnsi="Times New Roman" w:cs="Times New Roman"/>
          <w:sz w:val="24"/>
          <w:szCs w:val="24"/>
        </w:rPr>
        <w:t>МБУДО «Центр детского творчества»</w:t>
      </w:r>
      <w:r w:rsidR="00A960C9">
        <w:rPr>
          <w:rFonts w:ascii="Times New Roman" w:hAnsi="Times New Roman" w:cs="Times New Roman"/>
          <w:sz w:val="24"/>
          <w:szCs w:val="24"/>
        </w:rPr>
        <w:t>, СДК «Петряксинский», СК «Калиновский».</w:t>
      </w:r>
    </w:p>
    <w:p w:rsidR="0094313C" w:rsidRDefault="00F9505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</w:t>
      </w:r>
      <w:r w:rsidR="0094313C">
        <w:rPr>
          <w:rFonts w:ascii="Times New Roman" w:hAnsi="Times New Roman" w:cs="Times New Roman"/>
          <w:sz w:val="24"/>
          <w:szCs w:val="24"/>
        </w:rPr>
        <w:t xml:space="preserve"> проведение внутришкольных мероприятий (конкурсов, турниров, олимпиад, выставок и др.) </w:t>
      </w:r>
      <w:r w:rsidR="0094313C" w:rsidRPr="00497FA8">
        <w:rPr>
          <w:rFonts w:ascii="Times New Roman" w:hAnsi="Times New Roman" w:cs="Times New Roman"/>
          <w:sz w:val="24"/>
          <w:szCs w:val="24"/>
        </w:rPr>
        <w:t>в области научно-технического творчества, робототехники</w:t>
      </w:r>
      <w:r w:rsidR="0094313C" w:rsidRPr="00665BA8">
        <w:rPr>
          <w:rFonts w:ascii="Times New Roman" w:hAnsi="Times New Roman" w:cs="Times New Roman"/>
          <w:sz w:val="24"/>
          <w:szCs w:val="24"/>
        </w:rPr>
        <w:t xml:space="preserve"> </w:t>
      </w:r>
      <w:r w:rsidR="0094313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4313C" w:rsidRPr="00A216E0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6E0">
        <w:rPr>
          <w:rFonts w:ascii="Times New Roman" w:hAnsi="Times New Roman" w:cs="Times New Roman"/>
          <w:sz w:val="24"/>
          <w:szCs w:val="24"/>
        </w:rPr>
        <w:t>разработка и внедрение адаптированных дополнительных общеразвивающих программ для детей с ограниченными возможностями здоровья, детей-инвалидов с учетом их особых образовательных потребностей;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F13C4">
        <w:rPr>
          <w:rFonts w:ascii="Times New Roman" w:hAnsi="Times New Roman" w:cs="Times New Roman"/>
          <w:sz w:val="24"/>
          <w:szCs w:val="24"/>
        </w:rPr>
        <w:t xml:space="preserve">мероприятий по приобщению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здоровому образу жизни, </w:t>
      </w:r>
      <w:r w:rsidRPr="008F13C4">
        <w:rPr>
          <w:rFonts w:ascii="Times New Roman" w:hAnsi="Times New Roman" w:cs="Times New Roman"/>
          <w:sz w:val="24"/>
          <w:szCs w:val="24"/>
        </w:rPr>
        <w:t>к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BF">
        <w:rPr>
          <w:rFonts w:ascii="Times New Roman" w:hAnsi="Times New Roman" w:cs="Times New Roman"/>
          <w:sz w:val="24"/>
          <w:szCs w:val="24"/>
        </w:rPr>
        <w:t xml:space="preserve">: День </w:t>
      </w:r>
      <w:r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FB43BF">
        <w:rPr>
          <w:rFonts w:ascii="Times New Roman" w:hAnsi="Times New Roman" w:cs="Times New Roman"/>
          <w:sz w:val="24"/>
          <w:szCs w:val="24"/>
        </w:rPr>
        <w:t>Зарница</w:t>
      </w:r>
      <w:r>
        <w:rPr>
          <w:rFonts w:ascii="Times New Roman" w:hAnsi="Times New Roman" w:cs="Times New Roman"/>
          <w:sz w:val="24"/>
          <w:szCs w:val="24"/>
        </w:rPr>
        <w:t>, туристко-краевед</w:t>
      </w:r>
      <w:r w:rsidR="00FB43BF">
        <w:rPr>
          <w:rFonts w:ascii="Times New Roman" w:hAnsi="Times New Roman" w:cs="Times New Roman"/>
          <w:sz w:val="24"/>
          <w:szCs w:val="24"/>
        </w:rPr>
        <w:t>ческие походы, военные сборы</w:t>
      </w:r>
      <w:r w:rsidR="00F9505C">
        <w:rPr>
          <w:rFonts w:ascii="Times New Roman" w:hAnsi="Times New Roman" w:cs="Times New Roman"/>
          <w:sz w:val="24"/>
          <w:szCs w:val="24"/>
        </w:rPr>
        <w:t>, Кросс наций, Лыжня России, Осенний кросс , Кэс-баскет, эстафетный побег ко Дню Победы, Детское многоборье</w:t>
      </w:r>
      <w:r w:rsidR="00133FE3">
        <w:rPr>
          <w:rFonts w:ascii="Times New Roman" w:hAnsi="Times New Roman" w:cs="Times New Roman"/>
          <w:sz w:val="24"/>
          <w:szCs w:val="24"/>
        </w:rPr>
        <w:t>, Школа Безопасности, турнир по хоккею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58">
        <w:rPr>
          <w:rFonts w:ascii="Times New Roman" w:hAnsi="Times New Roman" w:cs="Times New Roman"/>
          <w:sz w:val="24"/>
          <w:szCs w:val="24"/>
        </w:rPr>
        <w:t>внедрение новых форм и направлений в области физкультурно-оздоровительной работы с детьми с учетом их образовательных потребностей;</w:t>
      </w:r>
    </w:p>
    <w:p w:rsidR="0094313C" w:rsidRDefault="0094313C" w:rsidP="0094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EE">
        <w:rPr>
          <w:rFonts w:ascii="Times New Roman" w:hAnsi="Times New Roman" w:cs="Times New Roman"/>
          <w:sz w:val="24"/>
          <w:szCs w:val="24"/>
        </w:rPr>
        <w:t xml:space="preserve">внедрение новых форм оценки </w:t>
      </w:r>
      <w:r w:rsidRPr="00724FFE">
        <w:rPr>
          <w:rFonts w:ascii="Times New Roman" w:hAnsi="Times New Roman" w:cs="Times New Roman"/>
          <w:sz w:val="24"/>
          <w:szCs w:val="24"/>
        </w:rPr>
        <w:t>результатов освоения дополнительных общеобразовательных программ</w:t>
      </w:r>
      <w:r w:rsidRPr="0028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оценки результатов выполнения индивидуальных и коллективных проектов, пре</w:t>
      </w:r>
      <w:r w:rsidR="001843DF">
        <w:rPr>
          <w:rFonts w:ascii="Times New Roman" w:hAnsi="Times New Roman" w:cs="Times New Roman"/>
          <w:sz w:val="24"/>
          <w:szCs w:val="24"/>
        </w:rPr>
        <w:t>дставления конкретного продукта.</w:t>
      </w:r>
    </w:p>
    <w:p w:rsidR="005D6AFE" w:rsidRDefault="005D6AFE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A960C9" w:rsidRDefault="00A960C9" w:rsidP="00A9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2.2.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организационных механизмов предоставления дополнительного образования детей в учреждении»</w:t>
      </w:r>
    </w:p>
    <w:p w:rsidR="00A960C9" w:rsidRDefault="00A960C9" w:rsidP="00A9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мероприятия 2.2: 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создано структурное подразделение по развитию дополнительного образования детей в учреждении;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 xml:space="preserve">будет создано методическое объединение педагогов, реализующих дополнительные общеобразовательные программы; 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>будет организовано регулярное изучение мнения обучающихся и (или) их родителей о качестве дополнительного образования и проводимых в учреждении досуговых мероприятиях;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 xml:space="preserve">будет проводиться изучение (не реже 2-х раз в год) запросов обучающихся и родителей в дополнительном образовании; 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 xml:space="preserve">будет внедрен механизм составления расписания занятий по программам дополнительного образования, учитывающий режим дня обучающихся разного возраста и их занятость в различных кружках и секциях как в школе, так и в других учреждениях; </w:t>
      </w:r>
    </w:p>
    <w:p w:rsidR="008447D1" w:rsidRPr="00F42345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>будут проводиться на системной основе специальные мероприятия по вовлечению в дополнительные общеобразовательные программы групп детей, охват которых дополнительным образованием в настоящее время остается ни</w:t>
      </w:r>
      <w:r w:rsidR="008447D1" w:rsidRPr="00F42345">
        <w:rPr>
          <w:rFonts w:ascii="Times New Roman" w:hAnsi="Times New Roman" w:cs="Times New Roman"/>
          <w:sz w:val="24"/>
          <w:szCs w:val="24"/>
        </w:rPr>
        <w:t>зким -</w:t>
      </w:r>
      <w:r w:rsidRPr="00557D84">
        <w:t xml:space="preserve"> </w:t>
      </w:r>
      <w:r w:rsidRPr="00F42345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дети, находящиеся в трудной жизне</w:t>
      </w:r>
      <w:r w:rsidR="008447D1" w:rsidRPr="00F42345">
        <w:rPr>
          <w:rFonts w:ascii="Times New Roman" w:hAnsi="Times New Roman" w:cs="Times New Roman"/>
          <w:sz w:val="24"/>
          <w:szCs w:val="24"/>
        </w:rPr>
        <w:t>нной ситуации</w:t>
      </w:r>
      <w:r w:rsidRPr="00F42345">
        <w:rPr>
          <w:rFonts w:ascii="Times New Roman" w:hAnsi="Times New Roman" w:cs="Times New Roman"/>
          <w:sz w:val="24"/>
          <w:szCs w:val="24"/>
        </w:rPr>
        <w:t>;</w:t>
      </w:r>
      <w:r w:rsidRPr="00F42345">
        <w:rPr>
          <w:rFonts w:cstheme="minorHAnsi"/>
          <w:sz w:val="18"/>
          <w:szCs w:val="18"/>
        </w:rPr>
        <w:t xml:space="preserve"> 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>будет введена</w:t>
      </w:r>
      <w:r w:rsidR="00133FE3" w:rsidRPr="00F42345">
        <w:rPr>
          <w:rFonts w:ascii="Times New Roman" w:hAnsi="Times New Roman" w:cs="Times New Roman"/>
          <w:sz w:val="24"/>
          <w:szCs w:val="24"/>
        </w:rPr>
        <w:t xml:space="preserve"> возможность перехода обучающимися в другие объединения по интересам;</w:t>
      </w:r>
      <w:r w:rsidRPr="00F42345">
        <w:rPr>
          <w:rFonts w:ascii="Times New Roman" w:hAnsi="Times New Roman" w:cs="Times New Roman"/>
          <w:sz w:val="24"/>
          <w:szCs w:val="24"/>
        </w:rPr>
        <w:t xml:space="preserve"> будут разработаны и предложены обучающимся и их семьям краткосрочные дополнительные программы, позволяющие установить уровень способностей и интереса ребенк</w:t>
      </w:r>
      <w:r w:rsidR="008447D1" w:rsidRPr="00F42345">
        <w:rPr>
          <w:rFonts w:ascii="Times New Roman" w:hAnsi="Times New Roman" w:cs="Times New Roman"/>
          <w:sz w:val="24"/>
          <w:szCs w:val="24"/>
        </w:rPr>
        <w:t xml:space="preserve">а к соответствующей сфере </w:t>
      </w:r>
      <w:r w:rsidRPr="00F4234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960C9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>будет проводиться ежегодный конкурс профессионального мастерства педагогических работников учреждения, реализующих дополнительны</w:t>
      </w:r>
      <w:r w:rsidR="008447D1" w:rsidRPr="00F42345">
        <w:rPr>
          <w:rFonts w:ascii="Times New Roman" w:hAnsi="Times New Roman" w:cs="Times New Roman"/>
          <w:sz w:val="24"/>
          <w:szCs w:val="24"/>
        </w:rPr>
        <w:t>е общеобразовательные программы</w:t>
      </w:r>
      <w:r w:rsidRPr="00F423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60C9" w:rsidRPr="00F42345" w:rsidRDefault="00A960C9" w:rsidP="00F4234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>будет организовано совершенствование профессиональных компетенций педагогических работников в области дополнительного образования и досуговой деятельности, в том числе по вопросам:</w:t>
      </w:r>
    </w:p>
    <w:p w:rsidR="007E6D32" w:rsidRDefault="007E6D32" w:rsidP="00A960C9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A960C9" w:rsidRPr="008A48F7" w:rsidRDefault="00A960C9" w:rsidP="00A96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F7">
        <w:rPr>
          <w:rFonts w:ascii="Times New Roman" w:hAnsi="Times New Roman" w:cs="Times New Roman"/>
          <w:sz w:val="24"/>
          <w:szCs w:val="24"/>
        </w:rPr>
        <w:t>реализации дополнительных образовательных программ для детей с высоким уровнем способнос</w:t>
      </w:r>
      <w:r w:rsidR="00067916">
        <w:rPr>
          <w:rFonts w:ascii="Times New Roman" w:hAnsi="Times New Roman" w:cs="Times New Roman"/>
          <w:sz w:val="24"/>
          <w:szCs w:val="24"/>
        </w:rPr>
        <w:t>тей</w:t>
      </w:r>
      <w:r w:rsidRPr="008A48F7">
        <w:rPr>
          <w:rFonts w:ascii="Times New Roman" w:hAnsi="Times New Roman" w:cs="Times New Roman"/>
          <w:sz w:val="24"/>
          <w:szCs w:val="24"/>
        </w:rPr>
        <w:t>;</w:t>
      </w:r>
    </w:p>
    <w:p w:rsidR="00A960C9" w:rsidRDefault="00A960C9" w:rsidP="00A9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2BDD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общеразвивающих программ;</w:t>
      </w:r>
    </w:p>
    <w:p w:rsidR="00A960C9" w:rsidRDefault="00A960C9" w:rsidP="00A9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</w:t>
      </w:r>
      <w:r w:rsidRPr="00592BDD">
        <w:rPr>
          <w:rFonts w:ascii="Times New Roman" w:hAnsi="Times New Roman" w:cs="Times New Roman"/>
          <w:sz w:val="24"/>
          <w:szCs w:val="24"/>
        </w:rPr>
        <w:t xml:space="preserve"> организации и проведения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учреждении;</w:t>
      </w:r>
    </w:p>
    <w:p w:rsidR="00A960C9" w:rsidRDefault="00A960C9" w:rsidP="00A9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приемов</w:t>
      </w:r>
      <w:r w:rsidRPr="00D85C6E">
        <w:rPr>
          <w:rFonts w:ascii="Times New Roman" w:hAnsi="Times New Roman" w:cs="Times New Roman"/>
          <w:sz w:val="24"/>
          <w:szCs w:val="24"/>
        </w:rPr>
        <w:t xml:space="preserve"> привлечения родителей к организации занятий и досуговых мероприятий, методы, формы и средства организации их совместной с детьми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916" w:rsidRPr="00F42345" w:rsidRDefault="00A960C9" w:rsidP="00F423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45">
        <w:rPr>
          <w:rFonts w:ascii="Times New Roman" w:hAnsi="Times New Roman" w:cs="Times New Roman"/>
          <w:sz w:val="24"/>
          <w:szCs w:val="24"/>
        </w:rPr>
        <w:t xml:space="preserve">будет обеспечено развитие сетевой формы реализации дополнительных общеобразовательных программ на основе взаимодействия, в том числе по программам технической и естественно-научной направленности – </w:t>
      </w:r>
      <w:r w:rsidR="00067916" w:rsidRPr="00F42345">
        <w:rPr>
          <w:rFonts w:ascii="Times New Roman" w:hAnsi="Times New Roman" w:cs="Times New Roman"/>
          <w:sz w:val="24"/>
          <w:szCs w:val="24"/>
        </w:rPr>
        <w:t>ДШИ им С.М.Ляпунова, МБУДО «Центр детского творчества», СДК «Петряксинский», СК «Калиновский»</w:t>
      </w:r>
      <w:r w:rsidR="00133FE3" w:rsidRPr="00F42345">
        <w:rPr>
          <w:rFonts w:ascii="Times New Roman" w:hAnsi="Times New Roman" w:cs="Times New Roman"/>
          <w:sz w:val="24"/>
          <w:szCs w:val="24"/>
        </w:rPr>
        <w:t>, ФОК г.Сеченово</w:t>
      </w:r>
      <w:r w:rsidR="00067916" w:rsidRPr="00F42345">
        <w:rPr>
          <w:rFonts w:ascii="Times New Roman" w:hAnsi="Times New Roman" w:cs="Times New Roman"/>
          <w:sz w:val="24"/>
          <w:szCs w:val="24"/>
        </w:rPr>
        <w:t>.</w:t>
      </w:r>
    </w:p>
    <w:p w:rsidR="00A960C9" w:rsidRDefault="00A960C9" w:rsidP="00A9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</w:p>
    <w:p w:rsidR="00133FE3" w:rsidRPr="00F42345" w:rsidRDefault="00133FE3" w:rsidP="0013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2.3</w:t>
      </w:r>
      <w:r w:rsidRPr="006075EF">
        <w:rPr>
          <w:rFonts w:ascii="Times New Roman" w:hAnsi="Times New Roman" w:cs="Times New Roman"/>
          <w:sz w:val="24"/>
          <w:szCs w:val="24"/>
        </w:rPr>
        <w:t xml:space="preserve"> </w:t>
      </w:r>
      <w:r w:rsidRPr="00F42345">
        <w:rPr>
          <w:rFonts w:ascii="Times New Roman" w:hAnsi="Times New Roman" w:cs="Times New Roman"/>
          <w:b/>
          <w:sz w:val="24"/>
          <w:szCs w:val="24"/>
        </w:rPr>
        <w:t>«Развитие в учреждении волонтерской деятельности и уче</w:t>
      </w:r>
      <w:r w:rsidR="00F42345">
        <w:rPr>
          <w:rFonts w:ascii="Times New Roman" w:hAnsi="Times New Roman" w:cs="Times New Roman"/>
          <w:b/>
          <w:sz w:val="24"/>
          <w:szCs w:val="24"/>
        </w:rPr>
        <w:t>нического самоуправления»</w:t>
      </w:r>
    </w:p>
    <w:p w:rsidR="00133FE3" w:rsidRDefault="00133FE3" w:rsidP="00F42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мероприятия 2.3 станут:</w:t>
      </w:r>
    </w:p>
    <w:p w:rsidR="00133FE3" w:rsidRPr="00E419B2" w:rsidRDefault="00133FE3" w:rsidP="00E419B2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662CAA" w:rsidRPr="00E419B2">
        <w:rPr>
          <w:rFonts w:ascii="Times New Roman" w:hAnsi="Times New Roman" w:cs="Times New Roman"/>
          <w:sz w:val="24"/>
          <w:szCs w:val="24"/>
        </w:rPr>
        <w:t xml:space="preserve"> продолжения </w:t>
      </w:r>
      <w:r w:rsidRPr="00E419B2">
        <w:rPr>
          <w:rFonts w:ascii="Times New Roman" w:hAnsi="Times New Roman" w:cs="Times New Roman"/>
          <w:sz w:val="24"/>
          <w:szCs w:val="24"/>
        </w:rPr>
        <w:t>объединени</w:t>
      </w:r>
      <w:r w:rsidR="00662CAA" w:rsidRPr="00E419B2">
        <w:rPr>
          <w:rFonts w:ascii="Times New Roman" w:hAnsi="Times New Roman" w:cs="Times New Roman"/>
          <w:sz w:val="24"/>
          <w:szCs w:val="24"/>
        </w:rPr>
        <w:t xml:space="preserve">я обучающихся в волонтерское </w:t>
      </w:r>
      <w:r w:rsidRPr="00E419B2">
        <w:rPr>
          <w:rFonts w:ascii="Times New Roman" w:hAnsi="Times New Roman" w:cs="Times New Roman"/>
          <w:sz w:val="24"/>
          <w:szCs w:val="24"/>
        </w:rPr>
        <w:t>движения «Активные дети»</w:t>
      </w:r>
      <w:r w:rsidR="00662CAA" w:rsidRPr="00E419B2">
        <w:rPr>
          <w:rFonts w:ascii="Times New Roman" w:hAnsi="Times New Roman" w:cs="Times New Roman"/>
          <w:sz w:val="24"/>
          <w:szCs w:val="24"/>
        </w:rPr>
        <w:t>, задачами которого являются:</w:t>
      </w:r>
    </w:p>
    <w:p w:rsidR="00133FE3" w:rsidRPr="00E419B2" w:rsidRDefault="00662CAA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Pr="00E419B2">
        <w:rPr>
          <w:rFonts w:ascii="Times New Roman" w:hAnsi="Times New Roman" w:cs="Times New Roman"/>
          <w:sz w:val="24"/>
        </w:rPr>
        <w:t>пожилым людям и инвалидам;</w:t>
      </w:r>
    </w:p>
    <w:p w:rsidR="00E419B2" w:rsidRPr="00E419B2" w:rsidRDefault="00830FC4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</w:rPr>
        <w:t xml:space="preserve">организация долгосрочного </w:t>
      </w:r>
      <w:r w:rsidR="00662CAA" w:rsidRPr="00E419B2">
        <w:rPr>
          <w:rFonts w:ascii="Times New Roman" w:hAnsi="Times New Roman" w:cs="Times New Roman"/>
          <w:sz w:val="24"/>
        </w:rPr>
        <w:t xml:space="preserve"> </w:t>
      </w:r>
      <w:r w:rsidRPr="00E419B2">
        <w:rPr>
          <w:rFonts w:ascii="Times New Roman" w:hAnsi="Times New Roman" w:cs="Times New Roman"/>
          <w:sz w:val="24"/>
        </w:rPr>
        <w:t xml:space="preserve"> проекта</w:t>
      </w:r>
      <w:r w:rsidR="00662CAA" w:rsidRPr="00E419B2">
        <w:rPr>
          <w:rFonts w:ascii="Times New Roman" w:hAnsi="Times New Roman" w:cs="Times New Roman"/>
          <w:sz w:val="24"/>
        </w:rPr>
        <w:t xml:space="preserve"> по благоустройству «Парка Победы» на территории поселения;</w:t>
      </w:r>
    </w:p>
    <w:p w:rsidR="00662CAA" w:rsidRPr="00E419B2" w:rsidRDefault="00662CAA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</w:rPr>
        <w:t>санитарная очистка побережья озера «Святое»;</w:t>
      </w:r>
    </w:p>
    <w:p w:rsidR="00662CAA" w:rsidRPr="00E419B2" w:rsidRDefault="00662CAA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</w:rPr>
        <w:t>организация помощи детям оставшихся без попечения родителей и проживающих в приютах;</w:t>
      </w:r>
    </w:p>
    <w:p w:rsidR="00133FE3" w:rsidRPr="00E419B2" w:rsidRDefault="00133FE3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  <w:szCs w:val="24"/>
        </w:rPr>
        <w:t xml:space="preserve">организация школьных конференций, семинаров для учащихся разных возрастных групп по вопросам разработки и реализации проектов и инициатив с конкретными социальными результатами; </w:t>
      </w:r>
    </w:p>
    <w:p w:rsidR="00133FE3" w:rsidRPr="00E419B2" w:rsidRDefault="00830FC4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33FE3" w:rsidRPr="00E419B2">
        <w:rPr>
          <w:rFonts w:ascii="Times New Roman" w:hAnsi="Times New Roman" w:cs="Times New Roman"/>
          <w:sz w:val="24"/>
          <w:szCs w:val="24"/>
        </w:rPr>
        <w:t>условий для повышения роли и активности обучающихся в составе совета учреждения</w:t>
      </w:r>
      <w:r w:rsidR="00662CAA" w:rsidRPr="00E419B2">
        <w:rPr>
          <w:rFonts w:ascii="Times New Roman" w:hAnsi="Times New Roman" w:cs="Times New Roman"/>
          <w:sz w:val="24"/>
          <w:szCs w:val="24"/>
        </w:rPr>
        <w:t>;</w:t>
      </w:r>
    </w:p>
    <w:p w:rsidR="00B27B60" w:rsidRPr="00E419B2" w:rsidRDefault="00B27B60" w:rsidP="00662CAA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cstheme="minorHAnsi"/>
          <w:sz w:val="18"/>
          <w:szCs w:val="18"/>
        </w:rPr>
      </w:pPr>
      <w:r w:rsidRPr="00E419B2">
        <w:rPr>
          <w:rFonts w:ascii="Times New Roman" w:hAnsi="Times New Roman" w:cs="Times New Roman"/>
          <w:sz w:val="24"/>
          <w:szCs w:val="24"/>
        </w:rPr>
        <w:t>оказание помощи в благоустройстве Мемориала погибшим воинам.</w:t>
      </w:r>
    </w:p>
    <w:p w:rsidR="00E419B2" w:rsidRDefault="00E419B2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B60" w:rsidRPr="00685B0D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0D">
        <w:rPr>
          <w:rFonts w:ascii="Times New Roman" w:hAnsi="Times New Roman" w:cs="Times New Roman"/>
          <w:b/>
          <w:sz w:val="24"/>
          <w:szCs w:val="24"/>
        </w:rPr>
        <w:t>«Выявление и развитие творческих и интеллектуальных способностей талантливых обучающихся».</w:t>
      </w:r>
    </w:p>
    <w:p w:rsidR="00B27B60" w:rsidRP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27B60">
        <w:rPr>
          <w:rFonts w:ascii="Times New Roman" w:hAnsi="Times New Roman" w:cs="Times New Roman"/>
          <w:sz w:val="24"/>
          <w:szCs w:val="20"/>
        </w:rPr>
        <w:t>Результатами реализации мероприятия 2.4 станут: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DB">
        <w:rPr>
          <w:rFonts w:ascii="Times New Roman" w:hAnsi="Times New Roman" w:cs="Times New Roman"/>
          <w:sz w:val="24"/>
          <w:szCs w:val="24"/>
        </w:rPr>
        <w:t xml:space="preserve">учет результатов интеллектуальных, творческих и спортивных состязаний и внеучебных достижений (формирование портфолио)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B27B60" w:rsidRPr="00B1499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36245">
        <w:rPr>
          <w:rFonts w:ascii="Times New Roman" w:hAnsi="Times New Roman" w:cs="Times New Roman"/>
          <w:sz w:val="24"/>
          <w:szCs w:val="24"/>
        </w:rPr>
        <w:t>создание системы стимулирования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работников, обеспечивающих выявление</w:t>
      </w:r>
      <w:r w:rsidRPr="0013508E"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развитие</w:t>
      </w:r>
      <w:r w:rsidRPr="0013508E">
        <w:rPr>
          <w:rFonts w:ascii="Times New Roman" w:hAnsi="Times New Roman" w:cs="Times New Roman"/>
          <w:sz w:val="24"/>
          <w:szCs w:val="24"/>
        </w:rPr>
        <w:t xml:space="preserve"> задатков и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D4B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педагогических работников в вопросах выявления и развития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интеллектуальных и творческих способностей, </w:t>
      </w:r>
      <w:r w:rsidRPr="00C167F5">
        <w:rPr>
          <w:rFonts w:ascii="Times New Roman" w:hAnsi="Times New Roman" w:cs="Times New Roman"/>
          <w:sz w:val="24"/>
          <w:szCs w:val="24"/>
        </w:rPr>
        <w:t>способностей к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03">
        <w:rPr>
          <w:rFonts w:ascii="Times New Roman" w:hAnsi="Times New Roman" w:cs="Times New Roman"/>
          <w:sz w:val="24"/>
          <w:szCs w:val="24"/>
        </w:rPr>
        <w:t xml:space="preserve">проведении в учреждении конкурсных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– олимпиад, </w:t>
      </w:r>
      <w:r w:rsidRPr="00DE0003">
        <w:rPr>
          <w:rFonts w:ascii="Times New Roman" w:hAnsi="Times New Roman" w:cs="Times New Roman"/>
          <w:sz w:val="24"/>
          <w:szCs w:val="24"/>
        </w:rPr>
        <w:t>направленных на выявление интересов и способностей учащихся в различных сферах науки, культ</w:t>
      </w:r>
      <w:r>
        <w:rPr>
          <w:rFonts w:ascii="Times New Roman" w:hAnsi="Times New Roman" w:cs="Times New Roman"/>
          <w:sz w:val="24"/>
          <w:szCs w:val="24"/>
        </w:rPr>
        <w:t>уры, практической деятельности;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55D">
        <w:rPr>
          <w:rFonts w:ascii="Times New Roman" w:hAnsi="Times New Roman" w:cs="Times New Roman"/>
          <w:sz w:val="24"/>
          <w:szCs w:val="24"/>
        </w:rPr>
        <w:t>разработка и реализация дополнительных общеразвивающих программ</w:t>
      </w:r>
      <w:r w:rsidRPr="003C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55D">
        <w:rPr>
          <w:rFonts w:ascii="Times New Roman" w:hAnsi="Times New Roman" w:cs="Times New Roman"/>
          <w:sz w:val="24"/>
          <w:szCs w:val="24"/>
        </w:rPr>
        <w:t>естественно-научной и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916" w:rsidRDefault="00067916" w:rsidP="00A9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B60" w:rsidRPr="008D30EF" w:rsidRDefault="00B27B60" w:rsidP="00B27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EF">
        <w:rPr>
          <w:rFonts w:ascii="Times New Roman" w:hAnsi="Times New Roman" w:cs="Times New Roman"/>
          <w:b/>
          <w:sz w:val="24"/>
          <w:szCs w:val="24"/>
        </w:rPr>
        <w:t>Задача 3 «Совершенствование системы управления школой и внутренней системы оценки качества образования»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EE">
        <w:rPr>
          <w:rFonts w:ascii="Times New Roman" w:hAnsi="Times New Roman" w:cs="Times New Roman"/>
          <w:sz w:val="24"/>
          <w:szCs w:val="24"/>
        </w:rPr>
        <w:t>В рамках задачи 3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F973E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системы управления школой и </w:t>
      </w:r>
      <w:r w:rsidRPr="00F973E7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» будут реализованы следующие мероприятия: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B60" w:rsidRPr="00685B0D" w:rsidRDefault="00C31B0E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3.</w:t>
      </w:r>
      <w:r w:rsidRPr="00685B0D">
        <w:rPr>
          <w:rFonts w:ascii="Times New Roman" w:hAnsi="Times New Roman" w:cs="Times New Roman"/>
          <w:b/>
          <w:sz w:val="24"/>
          <w:szCs w:val="24"/>
        </w:rPr>
        <w:t>1</w:t>
      </w:r>
      <w:r w:rsidR="00685B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7B60" w:rsidRPr="00685B0D">
        <w:rPr>
          <w:rFonts w:ascii="Times New Roman" w:hAnsi="Times New Roman" w:cs="Times New Roman"/>
          <w:b/>
          <w:sz w:val="24"/>
          <w:szCs w:val="24"/>
        </w:rPr>
        <w:t>Коррекция системы показателей и средств оценки качества условий образовательной деятельности учреждения и качества подготовки обучающ</w:t>
      </w:r>
      <w:r w:rsidR="00464D3A">
        <w:rPr>
          <w:rFonts w:ascii="Times New Roman" w:hAnsi="Times New Roman" w:cs="Times New Roman"/>
          <w:b/>
          <w:sz w:val="24"/>
          <w:szCs w:val="24"/>
        </w:rPr>
        <w:t xml:space="preserve">ихся по всем учебным предметам </w:t>
      </w:r>
      <w:r w:rsidR="00B27B60" w:rsidRPr="00685B0D">
        <w:rPr>
          <w:rFonts w:ascii="Times New Roman" w:hAnsi="Times New Roman" w:cs="Times New Roman"/>
          <w:b/>
          <w:sz w:val="24"/>
          <w:szCs w:val="24"/>
        </w:rPr>
        <w:t>на всех уровнях общего образования, увязанной с показателями на федеральном, региональном и местном уровнях»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мероприятия 3.1 станут: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C8">
        <w:rPr>
          <w:rFonts w:ascii="Times New Roman" w:hAnsi="Times New Roman" w:cs="Times New Roman"/>
          <w:sz w:val="24"/>
          <w:szCs w:val="24"/>
        </w:rPr>
        <w:t xml:space="preserve">формирование фонда оценочных средств для проведения процедур </w:t>
      </w:r>
      <w:r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1177C8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обучающихся; </w:t>
      </w:r>
    </w:p>
    <w:p w:rsidR="00B27B60" w:rsidRDefault="00B27B60" w:rsidP="00B2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диагностических инструментов для проведения внутренней оценки качества условий образовательной деятельности; </w:t>
      </w:r>
    </w:p>
    <w:p w:rsidR="00403742" w:rsidRPr="00680819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19">
        <w:rPr>
          <w:rFonts w:ascii="Times New Roman" w:hAnsi="Times New Roman" w:cs="Times New Roman"/>
          <w:b/>
          <w:sz w:val="24"/>
          <w:szCs w:val="24"/>
        </w:rPr>
        <w:t>«Совершенствование организационного и методического обеспечения процедур оценки качества подготовки обучающихся и качества образовательной деятельности учреждения»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мероприятия 3.2 станут: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открытости процедур и результатов оценки качества образования;</w:t>
      </w:r>
    </w:p>
    <w:p w:rsidR="00403742" w:rsidRPr="00E61470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участия родителей в оценке качества образовательной деятельности;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внутренней системы оценки качества образования будет проводиться оценка качества образовательной деятельности не менее 1 раза в год.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742" w:rsidRPr="00680819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3.</w:t>
      </w:r>
      <w:r w:rsidRPr="00680819">
        <w:rPr>
          <w:rFonts w:ascii="Times New Roman" w:hAnsi="Times New Roman" w:cs="Times New Roman"/>
          <w:b/>
          <w:sz w:val="24"/>
          <w:szCs w:val="24"/>
        </w:rPr>
        <w:t>3</w:t>
      </w:r>
      <w:r w:rsidR="0068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819">
        <w:rPr>
          <w:rFonts w:ascii="Times New Roman" w:hAnsi="Times New Roman" w:cs="Times New Roman"/>
          <w:b/>
          <w:sz w:val="24"/>
          <w:szCs w:val="24"/>
        </w:rPr>
        <w:t xml:space="preserve"> «Совершенствование системы управления школой»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мероприятия 3.3 станут: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</w:t>
      </w:r>
      <w:r w:rsidR="00464D3A">
        <w:rPr>
          <w:rFonts w:ascii="Times New Roman" w:hAnsi="Times New Roman" w:cs="Times New Roman"/>
          <w:sz w:val="24"/>
          <w:szCs w:val="24"/>
        </w:rPr>
        <w:t>зменений в структуру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структурных подразделений по развитию дополнительного образования, по воспитательной работе;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должностных и рабочих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распределения обязанностей между директором, заместителями директора, руководителями структурных подразделений учреждения;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или совершенствование локальных нормативных актов, регламентирующих деятельность учреждения;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трудовых договоров с работниками.</w:t>
      </w:r>
    </w:p>
    <w:p w:rsidR="00403742" w:rsidRDefault="00403742" w:rsidP="00403742">
      <w:pPr>
        <w:pStyle w:val="ConsPlusNormal"/>
        <w:ind w:firstLine="709"/>
        <w:jc w:val="both"/>
        <w:rPr>
          <w:b/>
        </w:rPr>
      </w:pPr>
      <w:bookmarkStart w:id="1" w:name="Par321"/>
      <w:bookmarkEnd w:id="1"/>
    </w:p>
    <w:p w:rsidR="00403742" w:rsidRPr="00680819" w:rsidRDefault="00403742" w:rsidP="004037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0E">
        <w:rPr>
          <w:rFonts w:ascii="Times New Roman" w:hAnsi="Times New Roman" w:cs="Times New Roman"/>
          <w:b/>
          <w:sz w:val="24"/>
          <w:szCs w:val="24"/>
        </w:rPr>
        <w:t>Мероприятие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19">
        <w:rPr>
          <w:rFonts w:ascii="Times New Roman" w:hAnsi="Times New Roman" w:cs="Times New Roman"/>
          <w:b/>
          <w:sz w:val="24"/>
          <w:szCs w:val="24"/>
        </w:rPr>
        <w:t>«Мониторинг и оценка результатов выполнения программных мероприятий по развитию учреждения»</w:t>
      </w:r>
    </w:p>
    <w:p w:rsidR="00403742" w:rsidRDefault="00403742" w:rsidP="0040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3.4:</w:t>
      </w:r>
    </w:p>
    <w:p w:rsidR="00403742" w:rsidRDefault="00403742" w:rsidP="00BE3158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58">
        <w:rPr>
          <w:rFonts w:ascii="Times New Roman" w:hAnsi="Times New Roman" w:cs="Times New Roman"/>
          <w:sz w:val="24"/>
          <w:szCs w:val="24"/>
        </w:rPr>
        <w:t>будет осуществляться оценка степени достижения ожидаемых результатов при выполнении программных мероприятий;</w:t>
      </w:r>
    </w:p>
    <w:p w:rsidR="00403742" w:rsidRDefault="00403742" w:rsidP="00BE3158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58">
        <w:rPr>
          <w:rFonts w:ascii="Times New Roman" w:hAnsi="Times New Roman" w:cs="Times New Roman"/>
          <w:sz w:val="24"/>
          <w:szCs w:val="24"/>
        </w:rPr>
        <w:t xml:space="preserve">будет проводиться изучение мнения родителей, других участников образовательных отношений об эффективности реализации программных мероприятий; </w:t>
      </w:r>
    </w:p>
    <w:p w:rsidR="00403742" w:rsidRPr="00BE3158" w:rsidRDefault="00403742" w:rsidP="00BE3158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58">
        <w:rPr>
          <w:rFonts w:ascii="Times New Roman" w:hAnsi="Times New Roman" w:cs="Times New Roman"/>
          <w:sz w:val="24"/>
          <w:szCs w:val="24"/>
        </w:rPr>
        <w:t>будет осуществляться подготовка предложений по корректировке процесса управления Программой.</w:t>
      </w:r>
      <w:r w:rsidRPr="00BE3158">
        <w:rPr>
          <w:rFonts w:ascii="Times New Roman" w:hAnsi="Times New Roman" w:cs="Times New Roman"/>
          <w:sz w:val="24"/>
          <w:szCs w:val="24"/>
        </w:rPr>
        <w:br w:type="page"/>
      </w:r>
    </w:p>
    <w:p w:rsidR="00F44735" w:rsidRDefault="00F44735" w:rsidP="00F4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14D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735" w:rsidRDefault="00F44735" w:rsidP="00F4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развития учреждения</w:t>
      </w:r>
    </w:p>
    <w:p w:rsidR="00F44735" w:rsidRDefault="00F44735" w:rsidP="00F4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735" w:rsidRDefault="00F44735" w:rsidP="00F4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</w:t>
      </w:r>
    </w:p>
    <w:p w:rsidR="00F44735" w:rsidRPr="002968A0" w:rsidRDefault="00F44735" w:rsidP="00F44735">
      <w:pPr>
        <w:spacing w:after="0" w:line="240" w:lineRule="auto"/>
        <w:ind w:firstLine="709"/>
        <w:jc w:val="center"/>
        <w:rPr>
          <w:rFonts w:cstheme="minorHAnsi"/>
          <w:sz w:val="18"/>
          <w:szCs w:val="18"/>
        </w:rPr>
      </w:pPr>
    </w:p>
    <w:p w:rsidR="00F44735" w:rsidRPr="00635343" w:rsidRDefault="00F44735" w:rsidP="00F4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06"/>
        <w:gridCol w:w="906"/>
        <w:gridCol w:w="906"/>
        <w:gridCol w:w="906"/>
        <w:gridCol w:w="906"/>
      </w:tblGrid>
      <w:tr w:rsidR="00F44735" w:rsidRPr="00635343" w:rsidTr="007A715C">
        <w:tc>
          <w:tcPr>
            <w:tcW w:w="5665" w:type="dxa"/>
          </w:tcPr>
          <w:p w:rsidR="00F44735" w:rsidRPr="00635343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F44735" w:rsidRPr="00635343" w:rsidRDefault="00F44735" w:rsidP="007A715C">
            <w:pPr>
              <w:jc w:val="center"/>
              <w:rPr>
                <w:sz w:val="24"/>
                <w:szCs w:val="24"/>
              </w:rPr>
            </w:pPr>
            <w:r w:rsidRPr="006353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Базовое значение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Конечное значение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F44735" w:rsidRPr="00635343" w:rsidTr="007A715C">
        <w:tc>
          <w:tcPr>
            <w:tcW w:w="10195" w:type="dxa"/>
            <w:gridSpan w:val="6"/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Pr="00635343">
              <w:t>С</w:t>
            </w:r>
            <w:r w:rsidRPr="00635343">
              <w:rPr>
                <w:rFonts w:ascii="Times New Roman" w:hAnsi="Times New Roman" w:cs="Times New Roman"/>
                <w:sz w:val="24"/>
                <w:szCs w:val="24"/>
              </w:rPr>
              <w:t>овершенствование образовательной деятельности по общеобразовательным программам на основе внедрения новых технологий и обновления содержания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735" w:rsidRPr="00635343" w:rsidTr="007A715C">
        <w:tc>
          <w:tcPr>
            <w:tcW w:w="5665" w:type="dxa"/>
          </w:tcPr>
          <w:p w:rsidR="00F44735" w:rsidRDefault="00F44735" w:rsidP="00F44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 успешно применяющих  индивидуальные формы и приемы, специальные, диагностические, обучающие, корректирующие методики и др. в работе с детьми, </w:t>
            </w:r>
          </w:p>
          <w:p w:rsidR="00F44735" w:rsidRPr="00635343" w:rsidRDefault="00F44735" w:rsidP="00F44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имеющих  затруднения в обучении, в общем количестве педагогических работников </w:t>
            </w:r>
          </w:p>
        </w:tc>
        <w:tc>
          <w:tcPr>
            <w:tcW w:w="906" w:type="dxa"/>
          </w:tcPr>
          <w:p w:rsidR="00F44735" w:rsidRPr="00635343" w:rsidRDefault="00F44735" w:rsidP="007A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</w:tcPr>
          <w:p w:rsidR="00F44735" w:rsidRPr="0079585B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:rsidR="00F44735" w:rsidRPr="0079585B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6" w:type="dxa"/>
          </w:tcPr>
          <w:p w:rsidR="00F44735" w:rsidRPr="0079585B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</w:tcPr>
          <w:p w:rsidR="00F44735" w:rsidRPr="0079585B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44735" w:rsidRPr="00714F66" w:rsidTr="007A715C">
        <w:tc>
          <w:tcPr>
            <w:tcW w:w="5665" w:type="dxa"/>
          </w:tcPr>
          <w:p w:rsidR="00F44735" w:rsidRPr="00714F66" w:rsidRDefault="00F44735" w:rsidP="007A71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F66">
              <w:rPr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</w:t>
            </w:r>
            <w:r>
              <w:rPr>
                <w:sz w:val="24"/>
                <w:szCs w:val="24"/>
              </w:rPr>
              <w:t xml:space="preserve"> в образовательной деятельности, в общем количестве учителей</w:t>
            </w:r>
          </w:p>
        </w:tc>
        <w:tc>
          <w:tcPr>
            <w:tcW w:w="906" w:type="dxa"/>
          </w:tcPr>
          <w:p w:rsidR="00F44735" w:rsidRPr="00714F66" w:rsidRDefault="00F44735" w:rsidP="007A715C">
            <w:pPr>
              <w:jc w:val="center"/>
              <w:rPr>
                <w:sz w:val="24"/>
                <w:szCs w:val="24"/>
              </w:rPr>
            </w:pPr>
            <w:r w:rsidRPr="00714F66"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</w:tcPr>
          <w:p w:rsidR="00F44735" w:rsidRPr="00714F66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" w:type="dxa"/>
          </w:tcPr>
          <w:p w:rsidR="00F44735" w:rsidRPr="00714F66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6" w:type="dxa"/>
          </w:tcPr>
          <w:p w:rsidR="00F44735" w:rsidRPr="00714F66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6" w:type="dxa"/>
          </w:tcPr>
          <w:p w:rsidR="00F44735" w:rsidRPr="00714F66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44735" w:rsidRPr="00635343" w:rsidTr="007A715C">
        <w:tc>
          <w:tcPr>
            <w:tcW w:w="5665" w:type="dxa"/>
            <w:tcBorders>
              <w:bottom w:val="single" w:sz="4" w:space="0" w:color="auto"/>
            </w:tcBorders>
          </w:tcPr>
          <w:p w:rsidR="00F44735" w:rsidRDefault="00F44735" w:rsidP="007A715C">
            <w:pPr>
              <w:jc w:val="both"/>
              <w:rPr>
                <w:sz w:val="24"/>
                <w:szCs w:val="24"/>
              </w:rPr>
            </w:pPr>
            <w:r w:rsidRPr="00B72C96">
              <w:rPr>
                <w:sz w:val="24"/>
                <w:szCs w:val="24"/>
              </w:rPr>
              <w:t>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</w:t>
            </w:r>
            <w:r>
              <w:rPr>
                <w:sz w:val="24"/>
                <w:szCs w:val="24"/>
              </w:rPr>
              <w:t>доровья и инвалидностью, в общем</w:t>
            </w:r>
            <w:r w:rsidRPr="00B7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количестве</w:t>
            </w:r>
            <w:r w:rsidRPr="00B72C96">
              <w:rPr>
                <w:sz w:val="24"/>
                <w:szCs w:val="24"/>
              </w:rPr>
              <w:t xml:space="preserve"> педагогических работников, работающих с детьми с ограниченными возможностями здоровья</w:t>
            </w:r>
          </w:p>
          <w:p w:rsidR="00F44735" w:rsidRPr="00F538F6" w:rsidRDefault="00F44735" w:rsidP="007A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44735" w:rsidRPr="00B72C96" w:rsidRDefault="00F44735" w:rsidP="007A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44735" w:rsidRPr="00F67708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44735" w:rsidRPr="00F67708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735" w:rsidRPr="00635343" w:rsidTr="007A715C">
        <w:tc>
          <w:tcPr>
            <w:tcW w:w="5665" w:type="dxa"/>
            <w:tcBorders>
              <w:bottom w:val="nil"/>
            </w:tcBorders>
          </w:tcPr>
          <w:p w:rsidR="00F44735" w:rsidRPr="00B72C96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предметов, обучение по которым ведется с применением электронного обучения, дистанционных образовательных технологий</w:t>
            </w:r>
          </w:p>
        </w:tc>
        <w:tc>
          <w:tcPr>
            <w:tcW w:w="906" w:type="dxa"/>
            <w:tcBorders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F44735" w:rsidRPr="00F67708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начального общего образования*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735" w:rsidRPr="00BE40DC" w:rsidTr="007A715C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F44735" w:rsidRPr="00D44FC6" w:rsidRDefault="00F44735" w:rsidP="007A71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D44FC6">
              <w:rPr>
                <w:rFonts w:asciiTheme="minorHAnsi" w:hAnsiTheme="minorHAnsi" w:cstheme="minorHAnsi"/>
                <w:sz w:val="18"/>
                <w:szCs w:val="18"/>
              </w:rPr>
              <w:t>На уровне начального общего образования в соответствии с Примерной основной программой начального общего образования 10 предметов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(из данного показателя исключены учебные предметы «Музыка» и «Физическая культура»).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F44735" w:rsidRPr="00BE40DC" w:rsidRDefault="00F44735" w:rsidP="007A71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E40DC" w:rsidRDefault="00F44735" w:rsidP="007A71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E40DC" w:rsidRDefault="00F44735" w:rsidP="007A71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E40DC" w:rsidRDefault="00F44735" w:rsidP="007A71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735" w:rsidRPr="00BE40DC" w:rsidRDefault="00F44735" w:rsidP="007A715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735" w:rsidRPr="00635343" w:rsidTr="007A715C">
        <w:tc>
          <w:tcPr>
            <w:tcW w:w="5665" w:type="dxa"/>
          </w:tcPr>
          <w:p w:rsidR="00F44735" w:rsidRPr="00F1086F" w:rsidRDefault="00F44735" w:rsidP="007A715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1086F">
              <w:rPr>
                <w:sz w:val="24"/>
                <w:szCs w:val="24"/>
              </w:rPr>
              <w:t xml:space="preserve">Удельный вес численности детей, обучающихся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F1086F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>и</w:t>
            </w:r>
            <w:r w:rsidRPr="00F1086F">
              <w:rPr>
                <w:sz w:val="24"/>
                <w:szCs w:val="24"/>
              </w:rPr>
              <w:t xml:space="preserve"> государственным</w:t>
            </w:r>
            <w:r>
              <w:rPr>
                <w:sz w:val="24"/>
                <w:szCs w:val="24"/>
              </w:rPr>
              <w:t>и</w:t>
            </w:r>
            <w:r w:rsidRPr="00F1086F">
              <w:rPr>
                <w:sz w:val="24"/>
                <w:szCs w:val="24"/>
              </w:rPr>
              <w:t xml:space="preserve"> образовательным</w:t>
            </w:r>
            <w:r>
              <w:rPr>
                <w:sz w:val="24"/>
                <w:szCs w:val="24"/>
              </w:rPr>
              <w:t>и</w:t>
            </w:r>
            <w:r w:rsidRPr="00F1086F">
              <w:rPr>
                <w:sz w:val="24"/>
                <w:szCs w:val="24"/>
              </w:rPr>
              <w:t xml:space="preserve"> стандартам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06" w:type="dxa"/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</w:tcPr>
          <w:p w:rsidR="00F44735" w:rsidRPr="00F67708" w:rsidRDefault="007A715C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6" w:type="dxa"/>
          </w:tcPr>
          <w:p w:rsidR="00F44735" w:rsidRPr="00F67708" w:rsidRDefault="003953AE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6" w:type="dxa"/>
          </w:tcPr>
          <w:p w:rsidR="00F44735" w:rsidRPr="00F67708" w:rsidRDefault="003953AE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6" w:type="dxa"/>
          </w:tcPr>
          <w:p w:rsidR="00F44735" w:rsidRPr="00F67708" w:rsidRDefault="003953AE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735" w:rsidRPr="00635343" w:rsidTr="007A715C">
        <w:tc>
          <w:tcPr>
            <w:tcW w:w="10195" w:type="dxa"/>
            <w:gridSpan w:val="6"/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42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3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учреждении»</w:t>
            </w:r>
          </w:p>
        </w:tc>
      </w:tr>
      <w:tr w:rsidR="00F44735" w:rsidRPr="00635343" w:rsidTr="007A715C">
        <w:tc>
          <w:tcPr>
            <w:tcW w:w="5665" w:type="dxa"/>
            <w:tcBorders>
              <w:bottom w:val="nil"/>
            </w:tcBorders>
          </w:tcPr>
          <w:p w:rsidR="00F44735" w:rsidRPr="00635343" w:rsidRDefault="00F44735" w:rsidP="007A715C">
            <w:pPr>
              <w:jc w:val="both"/>
              <w:rPr>
                <w:sz w:val="24"/>
                <w:szCs w:val="24"/>
              </w:rPr>
            </w:pPr>
            <w:r w:rsidRPr="00DE0641">
              <w:rPr>
                <w:sz w:val="24"/>
                <w:szCs w:val="24"/>
              </w:rPr>
              <w:t>Количество дополнительных общеразвивающих программ технической и естественно-научной направленности на каждом уровне образования</w:t>
            </w:r>
            <w:r>
              <w:rPr>
                <w:sz w:val="24"/>
                <w:szCs w:val="24"/>
              </w:rPr>
              <w:t xml:space="preserve"> (нарастающим итогом):</w:t>
            </w:r>
          </w:p>
        </w:tc>
        <w:tc>
          <w:tcPr>
            <w:tcW w:w="906" w:type="dxa"/>
            <w:tcBorders>
              <w:bottom w:val="nil"/>
            </w:tcBorders>
          </w:tcPr>
          <w:p w:rsidR="00F44735" w:rsidRPr="00635343" w:rsidRDefault="00F44735" w:rsidP="007A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651A6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651A6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651A6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166838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35" w:rsidRPr="00B95BAA" w:rsidTr="007A715C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5BAA">
              <w:rPr>
                <w:sz w:val="24"/>
                <w:szCs w:val="24"/>
              </w:rPr>
              <w:t>хват программами дополнительного о</w:t>
            </w:r>
            <w:r>
              <w:rPr>
                <w:sz w:val="24"/>
                <w:szCs w:val="24"/>
              </w:rPr>
              <w:t>бразования детей в возрасте от 6,5</w:t>
            </w:r>
            <w:r w:rsidRPr="00B95BAA">
              <w:rPr>
                <w:sz w:val="24"/>
                <w:szCs w:val="24"/>
              </w:rPr>
              <w:t xml:space="preserve"> до 18 лет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jc w:val="center"/>
              <w:rPr>
                <w:sz w:val="24"/>
                <w:szCs w:val="24"/>
              </w:rPr>
            </w:pPr>
            <w:r w:rsidRPr="00B95BAA"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735" w:rsidRPr="00B95BAA" w:rsidRDefault="00A77FD9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735" w:rsidRPr="00B95BAA" w:rsidTr="007A715C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BAA">
              <w:rPr>
                <w:sz w:val="24"/>
                <w:szCs w:val="24"/>
              </w:rPr>
              <w:t xml:space="preserve">Удельный вес численности детей, занимающихся в спортивных кружках, организованных на базе школы, </w:t>
            </w:r>
            <w:r>
              <w:rPr>
                <w:sz w:val="24"/>
                <w:szCs w:val="24"/>
              </w:rPr>
              <w:t>в общей численности обучающихся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jc w:val="center"/>
              <w:rPr>
                <w:sz w:val="24"/>
                <w:szCs w:val="24"/>
              </w:rPr>
            </w:pPr>
            <w:r w:rsidRPr="00B95BAA"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735" w:rsidRPr="00B95BAA" w:rsidRDefault="00597D7D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44735" w:rsidRPr="00B95BAA" w:rsidTr="007A715C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5BAA">
              <w:rPr>
                <w:sz w:val="24"/>
                <w:szCs w:val="24"/>
              </w:rPr>
              <w:t>дельный вес численности обучающихся от 14 лет, участвующих в деятельности молод</w:t>
            </w:r>
            <w:r>
              <w:rPr>
                <w:sz w:val="24"/>
                <w:szCs w:val="24"/>
              </w:rPr>
              <w:t>ежных общественных объединений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F44735" w:rsidRPr="00B95BAA" w:rsidRDefault="00F44735" w:rsidP="007A715C">
            <w:pPr>
              <w:jc w:val="center"/>
              <w:rPr>
                <w:sz w:val="24"/>
                <w:szCs w:val="24"/>
              </w:rPr>
            </w:pPr>
            <w:r w:rsidRPr="00B95BAA">
              <w:rPr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207682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735" w:rsidRPr="00B9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207682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735" w:rsidRPr="00B95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B95BAA" w:rsidRDefault="00207682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735" w:rsidRPr="00B95BAA" w:rsidRDefault="00207682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4735" w:rsidRPr="00BE40DC" w:rsidTr="007A715C">
        <w:tc>
          <w:tcPr>
            <w:tcW w:w="10195" w:type="dxa"/>
            <w:gridSpan w:val="6"/>
            <w:tcBorders>
              <w:top w:val="single" w:sz="4" w:space="0" w:color="auto"/>
            </w:tcBorders>
          </w:tcPr>
          <w:p w:rsidR="00F44735" w:rsidRPr="00DD46FC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FC">
              <w:rPr>
                <w:rFonts w:ascii="Times New Roman" w:hAnsi="Times New Roman" w:cs="Times New Roman"/>
                <w:sz w:val="24"/>
                <w:szCs w:val="24"/>
              </w:rPr>
              <w:t xml:space="preserve">Задача 3 «Совершенствование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школой и </w:t>
            </w:r>
            <w:r w:rsidRPr="00DD46FC">
              <w:rPr>
                <w:rFonts w:ascii="Times New Roman" w:hAnsi="Times New Roman" w:cs="Times New Roman"/>
                <w:sz w:val="24"/>
                <w:szCs w:val="24"/>
              </w:rPr>
              <w:t>внутренней системы оценки качества образования»</w:t>
            </w:r>
          </w:p>
        </w:tc>
      </w:tr>
      <w:tr w:rsidR="00F44735" w:rsidRPr="00635343" w:rsidTr="007A715C">
        <w:tc>
          <w:tcPr>
            <w:tcW w:w="5665" w:type="dxa"/>
          </w:tcPr>
          <w:p w:rsidR="00F44735" w:rsidRPr="00635343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предметов (на уровне начального общего образования – классов), в отношении которых применяются системы показателей оценки качества образовательной деятельности и качества подготовки обучающихся </w:t>
            </w:r>
          </w:p>
        </w:tc>
        <w:tc>
          <w:tcPr>
            <w:tcW w:w="906" w:type="dxa"/>
          </w:tcPr>
          <w:p w:rsidR="00F44735" w:rsidRPr="00635343" w:rsidRDefault="00F44735" w:rsidP="007A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5" w:rsidRPr="00635343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4735" w:rsidRPr="00635343" w:rsidTr="007A715C">
        <w:tc>
          <w:tcPr>
            <w:tcW w:w="5665" w:type="dxa"/>
            <w:tcBorders>
              <w:top w:val="nil"/>
              <w:bottom w:val="nil"/>
            </w:tcBorders>
          </w:tcPr>
          <w:p w:rsidR="00F44735" w:rsidRPr="00DE0641" w:rsidRDefault="00F44735" w:rsidP="007A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F44735" w:rsidRDefault="00F44735" w:rsidP="007A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</w:tcPr>
          <w:p w:rsidR="00F44735" w:rsidRDefault="00F44735" w:rsidP="007A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44735" w:rsidRPr="002D1911" w:rsidRDefault="00F44735" w:rsidP="00207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AFE" w:rsidRDefault="005D6AFE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5D6AFE" w:rsidRDefault="005D6AFE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</w:p>
    <w:p w:rsidR="005D6AFE" w:rsidRPr="009C4203" w:rsidRDefault="005D6AFE" w:rsidP="005D6AF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7D7D" w:rsidRPr="00514DD6" w:rsidRDefault="00597D7D" w:rsidP="00514DD6">
      <w:pPr>
        <w:pStyle w:val="a3"/>
        <w:numPr>
          <w:ilvl w:val="0"/>
          <w:numId w:val="24"/>
        </w:num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Заключение.</w:t>
      </w:r>
    </w:p>
    <w:p w:rsidR="00597D7D" w:rsidRPr="00597D7D" w:rsidRDefault="00597D7D" w:rsidP="00597D7D">
      <w:pPr>
        <w:spacing w:before="150"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D7D" w:rsidRPr="00597D7D" w:rsidRDefault="00597D7D" w:rsidP="00597D7D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Программа носит многокомпонентный характер и концентрирует все основные ресурсы школы для достижения высокого уровня качества образования. Инновационный потенциал Программы развития состоит в ее востребованности и реалистичности, в способности непосредственно влиять на управление качеством образовательного процесса, на организацию и обеспечение его составляющих, на оптимизацию образовательных технологий и создание ясных критериев достижимости результата. Программа создает возможности оперативно корректировать образовательный процесс, персонализировать и индивидуализировать его формы.</w:t>
      </w:r>
    </w:p>
    <w:p w:rsidR="00597D7D" w:rsidRPr="00597D7D" w:rsidRDefault="009C4203" w:rsidP="00597D7D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</w:t>
      </w:r>
      <w:r w:rsidR="00597D7D" w:rsidRPr="00597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Педагогический коллектив и администрация школы осознают сложность задач, которые предстоит решить на пути развития. Надеемся, что при хорошей организации работы и необходимом финансировании педагогический коллектив справится с решением поставленных задач.</w:t>
      </w:r>
    </w:p>
    <w:p w:rsidR="005D6AFE" w:rsidRDefault="009C4203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программой работали:</w:t>
      </w:r>
    </w:p>
    <w:p w:rsidR="009C4203" w:rsidRDefault="009C4203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:  Севбянова С.Ф.</w:t>
      </w:r>
    </w:p>
    <w:p w:rsidR="009C4203" w:rsidRDefault="009C4203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Зам.директора по УВР :  Адиатулина А.Р., Фейзрахманова Р.А.</w:t>
      </w:r>
    </w:p>
    <w:p w:rsidR="009C4203" w:rsidRDefault="009C4203" w:rsidP="005D6AFE">
      <w:pPr>
        <w:tabs>
          <w:tab w:val="left" w:pos="2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Зам.директора по ВР : Гильманова Р.А.</w:t>
      </w:r>
    </w:p>
    <w:sectPr w:rsidR="009C4203" w:rsidSect="000148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66" w:rsidRDefault="00833166" w:rsidP="005D6AFE">
      <w:pPr>
        <w:spacing w:after="0" w:line="240" w:lineRule="auto"/>
      </w:pPr>
      <w:r>
        <w:separator/>
      </w:r>
    </w:p>
  </w:endnote>
  <w:endnote w:type="continuationSeparator" w:id="0">
    <w:p w:rsidR="00833166" w:rsidRDefault="00833166" w:rsidP="005D6AFE">
      <w:pPr>
        <w:spacing w:after="0" w:line="240" w:lineRule="auto"/>
      </w:pPr>
      <w:r>
        <w:continuationSeparator/>
      </w:r>
    </w:p>
  </w:endnote>
  <w:endnote w:id="1">
    <w:p w:rsidR="000E2D97" w:rsidRPr="005E1D3F" w:rsidRDefault="000E2D97" w:rsidP="005D6AFE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533004"/>
      <w:docPartObj>
        <w:docPartGallery w:val="Page Numbers (Bottom of Page)"/>
        <w:docPartUnique/>
      </w:docPartObj>
    </w:sdtPr>
    <w:sdtContent>
      <w:p w:rsidR="000E2D97" w:rsidRDefault="000E2D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A4">
          <w:rPr>
            <w:noProof/>
          </w:rPr>
          <w:t>2</w:t>
        </w:r>
        <w:r>
          <w:fldChar w:fldCharType="end"/>
        </w:r>
      </w:p>
    </w:sdtContent>
  </w:sdt>
  <w:p w:rsidR="000E2D97" w:rsidRDefault="000E2D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66" w:rsidRDefault="00833166" w:rsidP="005D6AFE">
      <w:pPr>
        <w:spacing w:after="0" w:line="240" w:lineRule="auto"/>
      </w:pPr>
      <w:r>
        <w:separator/>
      </w:r>
    </w:p>
  </w:footnote>
  <w:footnote w:type="continuationSeparator" w:id="0">
    <w:p w:rsidR="00833166" w:rsidRDefault="00833166" w:rsidP="005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2E"/>
    <w:multiLevelType w:val="multilevel"/>
    <w:tmpl w:val="201C3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751AB"/>
    <w:multiLevelType w:val="hybridMultilevel"/>
    <w:tmpl w:val="1FB6F704"/>
    <w:lvl w:ilvl="0" w:tplc="B02E6EF4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DC6604"/>
    <w:multiLevelType w:val="hybridMultilevel"/>
    <w:tmpl w:val="00DA0664"/>
    <w:lvl w:ilvl="0" w:tplc="8AAA45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AEEF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36A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504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669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2EF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E827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B615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FEC7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C9E0228"/>
    <w:multiLevelType w:val="hybridMultilevel"/>
    <w:tmpl w:val="CBE8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B23610"/>
    <w:multiLevelType w:val="hybridMultilevel"/>
    <w:tmpl w:val="850EF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3E38"/>
    <w:multiLevelType w:val="multilevel"/>
    <w:tmpl w:val="E566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623128"/>
    <w:multiLevelType w:val="multilevel"/>
    <w:tmpl w:val="349A7D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B23192"/>
    <w:multiLevelType w:val="hybridMultilevel"/>
    <w:tmpl w:val="6784C2E4"/>
    <w:lvl w:ilvl="0" w:tplc="F39408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3325516C"/>
    <w:multiLevelType w:val="hybridMultilevel"/>
    <w:tmpl w:val="C54ED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546027"/>
    <w:multiLevelType w:val="multilevel"/>
    <w:tmpl w:val="201C3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72A01"/>
    <w:multiLevelType w:val="multilevel"/>
    <w:tmpl w:val="758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11" w15:restartNumberingAfterBreak="0">
    <w:nsid w:val="44901247"/>
    <w:multiLevelType w:val="hybridMultilevel"/>
    <w:tmpl w:val="035C1A5A"/>
    <w:lvl w:ilvl="0" w:tplc="CAFA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30244"/>
    <w:multiLevelType w:val="hybridMultilevel"/>
    <w:tmpl w:val="E33C06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116B9"/>
    <w:multiLevelType w:val="hybridMultilevel"/>
    <w:tmpl w:val="D7009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1F4CFC"/>
    <w:multiLevelType w:val="hybridMultilevel"/>
    <w:tmpl w:val="DEFAA46A"/>
    <w:lvl w:ilvl="0" w:tplc="F39408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57A63AF9"/>
    <w:multiLevelType w:val="hybridMultilevel"/>
    <w:tmpl w:val="6284EC60"/>
    <w:lvl w:ilvl="0" w:tplc="D688D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12C1"/>
    <w:multiLevelType w:val="hybridMultilevel"/>
    <w:tmpl w:val="1C8EE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CE68A8"/>
    <w:multiLevelType w:val="hybridMultilevel"/>
    <w:tmpl w:val="64822E3E"/>
    <w:lvl w:ilvl="0" w:tplc="64DA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A3C62"/>
    <w:multiLevelType w:val="hybridMultilevel"/>
    <w:tmpl w:val="DEAE3B3C"/>
    <w:lvl w:ilvl="0" w:tplc="C77C5E70">
      <w:start w:val="6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F30DBC"/>
    <w:multiLevelType w:val="hybridMultilevel"/>
    <w:tmpl w:val="44888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7C6B6E"/>
    <w:multiLevelType w:val="hybridMultilevel"/>
    <w:tmpl w:val="6ADE50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527ECA"/>
    <w:multiLevelType w:val="hybridMultilevel"/>
    <w:tmpl w:val="9F1ED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98210E"/>
    <w:multiLevelType w:val="hybridMultilevel"/>
    <w:tmpl w:val="93247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B17774"/>
    <w:multiLevelType w:val="hybridMultilevel"/>
    <w:tmpl w:val="9D6E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16"/>
  </w:num>
  <w:num w:numId="16">
    <w:abstractNumId w:val="5"/>
  </w:num>
  <w:num w:numId="17">
    <w:abstractNumId w:val="6"/>
  </w:num>
  <w:num w:numId="18">
    <w:abstractNumId w:val="2"/>
  </w:num>
  <w:num w:numId="19">
    <w:abstractNumId w:val="10"/>
  </w:num>
  <w:num w:numId="20">
    <w:abstractNumId w:val="17"/>
  </w:num>
  <w:num w:numId="21">
    <w:abstractNumId w:val="9"/>
    <w:lvlOverride w:ilvl="0">
      <w:startOverride w:val="8"/>
    </w:lvlOverride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1"/>
    <w:rsid w:val="00014863"/>
    <w:rsid w:val="00022741"/>
    <w:rsid w:val="000508D4"/>
    <w:rsid w:val="00052477"/>
    <w:rsid w:val="00067916"/>
    <w:rsid w:val="00092A23"/>
    <w:rsid w:val="000A7003"/>
    <w:rsid w:val="000B02B8"/>
    <w:rsid w:val="000B2AE7"/>
    <w:rsid w:val="000D3718"/>
    <w:rsid w:val="000D620C"/>
    <w:rsid w:val="000E2D97"/>
    <w:rsid w:val="00115A44"/>
    <w:rsid w:val="00133FE3"/>
    <w:rsid w:val="00165576"/>
    <w:rsid w:val="00166838"/>
    <w:rsid w:val="001843DF"/>
    <w:rsid w:val="001F39D2"/>
    <w:rsid w:val="00207682"/>
    <w:rsid w:val="00234FBD"/>
    <w:rsid w:val="002B0681"/>
    <w:rsid w:val="002D12E3"/>
    <w:rsid w:val="002F07A4"/>
    <w:rsid w:val="002F453D"/>
    <w:rsid w:val="0035205A"/>
    <w:rsid w:val="003953AE"/>
    <w:rsid w:val="003B3AD6"/>
    <w:rsid w:val="003E0762"/>
    <w:rsid w:val="003F24F5"/>
    <w:rsid w:val="00400C94"/>
    <w:rsid w:val="00403742"/>
    <w:rsid w:val="00410BD7"/>
    <w:rsid w:val="00464D3A"/>
    <w:rsid w:val="00480D9B"/>
    <w:rsid w:val="004B321C"/>
    <w:rsid w:val="004D15E8"/>
    <w:rsid w:val="00505C23"/>
    <w:rsid w:val="0051152C"/>
    <w:rsid w:val="00514DD6"/>
    <w:rsid w:val="005351B3"/>
    <w:rsid w:val="00597D7D"/>
    <w:rsid w:val="005A2B32"/>
    <w:rsid w:val="005C3175"/>
    <w:rsid w:val="005D6AFE"/>
    <w:rsid w:val="005D75F3"/>
    <w:rsid w:val="006505F2"/>
    <w:rsid w:val="00651A65"/>
    <w:rsid w:val="00662CAA"/>
    <w:rsid w:val="00680819"/>
    <w:rsid w:val="00685B0D"/>
    <w:rsid w:val="006A7490"/>
    <w:rsid w:val="006E1DE3"/>
    <w:rsid w:val="007416E5"/>
    <w:rsid w:val="00781B76"/>
    <w:rsid w:val="007A715C"/>
    <w:rsid w:val="007E6D32"/>
    <w:rsid w:val="00804EE8"/>
    <w:rsid w:val="00830FC4"/>
    <w:rsid w:val="00833166"/>
    <w:rsid w:val="00834EF1"/>
    <w:rsid w:val="00835C3B"/>
    <w:rsid w:val="008447D1"/>
    <w:rsid w:val="00882277"/>
    <w:rsid w:val="008E31EC"/>
    <w:rsid w:val="00914C31"/>
    <w:rsid w:val="00917790"/>
    <w:rsid w:val="009332FB"/>
    <w:rsid w:val="0094313C"/>
    <w:rsid w:val="009455FA"/>
    <w:rsid w:val="0096179F"/>
    <w:rsid w:val="009901BB"/>
    <w:rsid w:val="009C4203"/>
    <w:rsid w:val="009C61CD"/>
    <w:rsid w:val="00A258F8"/>
    <w:rsid w:val="00A26F11"/>
    <w:rsid w:val="00A450FE"/>
    <w:rsid w:val="00A77FD9"/>
    <w:rsid w:val="00A84272"/>
    <w:rsid w:val="00A960C9"/>
    <w:rsid w:val="00AA58FC"/>
    <w:rsid w:val="00AB762A"/>
    <w:rsid w:val="00B13D83"/>
    <w:rsid w:val="00B27B60"/>
    <w:rsid w:val="00B33EBF"/>
    <w:rsid w:val="00B92926"/>
    <w:rsid w:val="00BA41EB"/>
    <w:rsid w:val="00BA6CBD"/>
    <w:rsid w:val="00BB10F3"/>
    <w:rsid w:val="00BE3158"/>
    <w:rsid w:val="00C03AF9"/>
    <w:rsid w:val="00C05D4B"/>
    <w:rsid w:val="00C31B0E"/>
    <w:rsid w:val="00C81522"/>
    <w:rsid w:val="00D44419"/>
    <w:rsid w:val="00D65CDB"/>
    <w:rsid w:val="00D92A8E"/>
    <w:rsid w:val="00D9686D"/>
    <w:rsid w:val="00DC2A1A"/>
    <w:rsid w:val="00DF63C7"/>
    <w:rsid w:val="00E419B2"/>
    <w:rsid w:val="00E8031F"/>
    <w:rsid w:val="00EB11A2"/>
    <w:rsid w:val="00EB1E45"/>
    <w:rsid w:val="00F11735"/>
    <w:rsid w:val="00F12DFE"/>
    <w:rsid w:val="00F42345"/>
    <w:rsid w:val="00F42B08"/>
    <w:rsid w:val="00F43BF0"/>
    <w:rsid w:val="00F44735"/>
    <w:rsid w:val="00F54C6E"/>
    <w:rsid w:val="00F9505C"/>
    <w:rsid w:val="00FA1D4C"/>
    <w:rsid w:val="00FA30FD"/>
    <w:rsid w:val="00FB43BF"/>
    <w:rsid w:val="00FC439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811E"/>
  <w15:chartTrackingRefBased/>
  <w15:docId w15:val="{8A546305-2403-4E3B-ACB2-68B997F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3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D6AF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6A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D6AFE"/>
    <w:rPr>
      <w:vertAlign w:val="superscript"/>
    </w:rPr>
  </w:style>
  <w:style w:type="paragraph" w:customStyle="1" w:styleId="ConsPlusNormal">
    <w:name w:val="ConsPlusNormal"/>
    <w:rsid w:val="00A45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4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right">
    <w:name w:val="align-right"/>
    <w:basedOn w:val="a"/>
    <w:rsid w:val="0035205A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4863"/>
  </w:style>
  <w:style w:type="paragraph" w:styleId="aa">
    <w:name w:val="footer"/>
    <w:basedOn w:val="a"/>
    <w:link w:val="ab"/>
    <w:uiPriority w:val="99"/>
    <w:unhideWhenUsed/>
    <w:rsid w:val="0001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A8D5-9A88-4D09-8E57-FA3F624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22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2019-02-19T05:56:00Z</dcterms:created>
  <dcterms:modified xsi:type="dcterms:W3CDTF">2019-04-24T11:09:00Z</dcterms:modified>
</cp:coreProperties>
</file>